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0D" w:rsidRDefault="001D2B0D">
      <w:pPr>
        <w:autoSpaceDE w:val="0"/>
        <w:autoSpaceDN w:val="0"/>
        <w:spacing w:after="78" w:line="220" w:lineRule="exact"/>
      </w:pPr>
    </w:p>
    <w:p w:rsidR="001D2B0D" w:rsidRPr="005873EB" w:rsidRDefault="005873EB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1D2B0D" w:rsidRPr="005873EB" w:rsidRDefault="005873EB">
      <w:pPr>
        <w:autoSpaceDE w:val="0"/>
        <w:autoSpaceDN w:val="0"/>
        <w:spacing w:before="670" w:after="0" w:line="230" w:lineRule="auto"/>
        <w:ind w:left="2166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Комитет образования и науки Курской области</w:t>
      </w:r>
    </w:p>
    <w:p w:rsidR="001D2B0D" w:rsidRPr="005873EB" w:rsidRDefault="005873EB">
      <w:pPr>
        <w:autoSpaceDE w:val="0"/>
        <w:autoSpaceDN w:val="0"/>
        <w:spacing w:before="670" w:after="0" w:line="230" w:lineRule="auto"/>
        <w:ind w:left="1554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Отдел образования Администрации Конышевского района</w:t>
      </w:r>
    </w:p>
    <w:p w:rsidR="001D2B0D" w:rsidRPr="005873EB" w:rsidRDefault="005873EB">
      <w:pPr>
        <w:autoSpaceDE w:val="0"/>
        <w:autoSpaceDN w:val="0"/>
        <w:spacing w:before="670" w:after="1436" w:line="230" w:lineRule="auto"/>
        <w:ind w:left="1452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МКОУ «Конышевская средняя общеобразовательная школа»</w:t>
      </w:r>
    </w:p>
    <w:p w:rsidR="001D2B0D" w:rsidRPr="005873EB" w:rsidRDefault="001D2B0D">
      <w:pPr>
        <w:rPr>
          <w:lang w:val="ru-RU"/>
        </w:rPr>
        <w:sectPr w:rsidR="001D2B0D" w:rsidRPr="005873EB">
          <w:pgSz w:w="11900" w:h="16840"/>
          <w:pgMar w:top="298" w:right="876" w:bottom="398" w:left="1440" w:header="720" w:footer="720" w:gutter="0"/>
          <w:cols w:space="720" w:equalWidth="0">
            <w:col w:w="9584" w:space="0"/>
          </w:cols>
          <w:docGrid w:linePitch="360"/>
        </w:sectPr>
      </w:pPr>
    </w:p>
    <w:p w:rsidR="001D2B0D" w:rsidRPr="005873EB" w:rsidRDefault="005873EB">
      <w:pPr>
        <w:autoSpaceDE w:val="0"/>
        <w:autoSpaceDN w:val="0"/>
        <w:spacing w:after="0" w:line="245" w:lineRule="auto"/>
        <w:ind w:left="2816" w:right="288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СОГЛАСОВАНО </w:t>
      </w:r>
      <w:r w:rsidRPr="005873EB">
        <w:rPr>
          <w:lang w:val="ru-RU"/>
        </w:rPr>
        <w:br/>
      </w:r>
      <w:r w:rsidRPr="005873E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Заместитель директора по УВР</w:t>
      </w:r>
    </w:p>
    <w:p w:rsidR="001D2B0D" w:rsidRPr="005873EB" w:rsidRDefault="005873EB">
      <w:pPr>
        <w:autoSpaceDE w:val="0"/>
        <w:autoSpaceDN w:val="0"/>
        <w:spacing w:before="182" w:after="0" w:line="230" w:lineRule="auto"/>
        <w:ind w:right="704"/>
        <w:jc w:val="right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_____________Ванина Л.Н.</w:t>
      </w:r>
    </w:p>
    <w:p w:rsidR="001D2B0D" w:rsidRPr="005873EB" w:rsidRDefault="001D2B0D">
      <w:pPr>
        <w:rPr>
          <w:lang w:val="ru-RU"/>
        </w:rPr>
        <w:sectPr w:rsidR="001D2B0D" w:rsidRPr="005873EB">
          <w:type w:val="continuous"/>
          <w:pgSz w:w="11900" w:h="16840"/>
          <w:pgMar w:top="298" w:right="876" w:bottom="398" w:left="1440" w:header="720" w:footer="720" w:gutter="0"/>
          <w:cols w:num="2" w:space="720" w:equalWidth="0">
            <w:col w:w="5934" w:space="0"/>
            <w:col w:w="3650" w:space="0"/>
          </w:cols>
          <w:docGrid w:linePitch="360"/>
        </w:sectPr>
      </w:pPr>
    </w:p>
    <w:p w:rsidR="001D2B0D" w:rsidRPr="005873EB" w:rsidRDefault="005873EB">
      <w:pPr>
        <w:autoSpaceDE w:val="0"/>
        <w:autoSpaceDN w:val="0"/>
        <w:spacing w:after="0" w:line="245" w:lineRule="auto"/>
        <w:ind w:left="398" w:right="1728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5873EB">
        <w:rPr>
          <w:lang w:val="ru-RU"/>
        </w:rPr>
        <w:br/>
      </w:r>
      <w:r w:rsidRPr="005873E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:rsidR="001D2B0D" w:rsidRPr="005873EB" w:rsidRDefault="005873EB">
      <w:pPr>
        <w:autoSpaceDE w:val="0"/>
        <w:autoSpaceDN w:val="0"/>
        <w:spacing w:before="182" w:after="182" w:line="230" w:lineRule="auto"/>
        <w:jc w:val="center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______________Степаненко С.К.</w:t>
      </w:r>
    </w:p>
    <w:p w:rsidR="001D2B0D" w:rsidRPr="005873EB" w:rsidRDefault="001D2B0D">
      <w:pPr>
        <w:rPr>
          <w:lang w:val="ru-RU"/>
        </w:rPr>
        <w:sectPr w:rsidR="001D2B0D" w:rsidRPr="005873EB">
          <w:type w:val="nextColumn"/>
          <w:pgSz w:w="11900" w:h="16840"/>
          <w:pgMar w:top="298" w:right="876" w:bottom="398" w:left="1440" w:header="720" w:footer="720" w:gutter="0"/>
          <w:cols w:num="2" w:space="720" w:equalWidth="0">
            <w:col w:w="5934" w:space="0"/>
            <w:col w:w="3650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1D2B0D" w:rsidRPr="00605BD5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1D2B0D" w:rsidRDefault="005873EB" w:rsidP="00FC75DB">
            <w:pPr>
              <w:autoSpaceDE w:val="0"/>
              <w:autoSpaceDN w:val="0"/>
              <w:spacing w:after="0" w:line="245" w:lineRule="auto"/>
              <w:ind w:left="1416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lastRenderedPageBreak/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"31"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08  2022</w:t>
            </w:r>
            <w:r w:rsidR="00FC75D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1D2B0D" w:rsidRPr="00605BD5" w:rsidRDefault="00605BD5">
            <w:pPr>
              <w:autoSpaceDE w:val="0"/>
              <w:autoSpaceDN w:val="0"/>
              <w:spacing w:after="0" w:line="245" w:lineRule="auto"/>
              <w:ind w:left="864" w:right="72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Приказ № </w:t>
            </w:r>
            <w:r w:rsidR="005873EB" w:rsidRPr="00605BD5">
              <w:rPr>
                <w:lang w:val="ru-RU"/>
              </w:rPr>
              <w:br/>
            </w:r>
            <w:r w:rsidR="00FC75DB" w:rsidRPr="00605BD5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"01" 09 202</w:t>
            </w:r>
            <w:r w:rsidR="00FC75D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 w:rsidR="005873EB" w:rsidRPr="00605BD5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г.</w:t>
            </w:r>
          </w:p>
        </w:tc>
      </w:tr>
    </w:tbl>
    <w:p w:rsidR="001D2B0D" w:rsidRPr="00605BD5" w:rsidRDefault="005873EB">
      <w:pPr>
        <w:autoSpaceDE w:val="0"/>
        <w:autoSpaceDN w:val="0"/>
        <w:spacing w:before="978" w:after="0" w:line="262" w:lineRule="auto"/>
        <w:ind w:left="3024" w:right="3600"/>
        <w:jc w:val="center"/>
        <w:rPr>
          <w:lang w:val="ru-RU"/>
        </w:rPr>
      </w:pPr>
      <w:r w:rsidRPr="00605BD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605BD5">
        <w:rPr>
          <w:lang w:val="ru-RU"/>
        </w:rPr>
        <w:br/>
      </w:r>
    </w:p>
    <w:p w:rsidR="001D2B0D" w:rsidRPr="005873EB" w:rsidRDefault="005873EB">
      <w:pPr>
        <w:autoSpaceDE w:val="0"/>
        <w:autoSpaceDN w:val="0"/>
        <w:spacing w:before="166" w:after="0" w:line="262" w:lineRule="auto"/>
        <w:ind w:left="2880" w:right="3168"/>
        <w:jc w:val="center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5873EB">
        <w:rPr>
          <w:lang w:val="ru-RU"/>
        </w:rPr>
        <w:br/>
      </w:r>
      <w:r w:rsidR="004B09B7">
        <w:rPr>
          <w:rFonts w:ascii="Times New Roman" w:eastAsia="Times New Roman" w:hAnsi="Times New Roman"/>
          <w:color w:val="000000"/>
          <w:sz w:val="24"/>
          <w:lang w:val="ru-RU"/>
        </w:rPr>
        <w:t xml:space="preserve"> иностранный язык (немецкий</w:t>
      </w:r>
      <w:r w:rsidR="0020609C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4B09B7">
        <w:rPr>
          <w:rFonts w:ascii="Times New Roman" w:eastAsia="Times New Roman" w:hAnsi="Times New Roman"/>
          <w:color w:val="000000"/>
          <w:sz w:val="24"/>
          <w:lang w:val="ru-RU"/>
        </w:rPr>
        <w:t>)</w:t>
      </w:r>
    </w:p>
    <w:p w:rsidR="001D2B0D" w:rsidRPr="005873EB" w:rsidRDefault="009371F3">
      <w:pPr>
        <w:autoSpaceDE w:val="0"/>
        <w:autoSpaceDN w:val="0"/>
        <w:spacing w:before="670" w:after="0" w:line="262" w:lineRule="auto"/>
        <w:ind w:left="2304" w:right="2592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для 5</w:t>
      </w:r>
      <w:r w:rsidR="004B09B7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 основного</w:t>
      </w:r>
      <w:r w:rsidR="005873EB"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общего образования </w:t>
      </w:r>
      <w:r w:rsidR="005873EB" w:rsidRPr="005873EB">
        <w:rPr>
          <w:lang w:val="ru-RU"/>
        </w:rPr>
        <w:br/>
      </w:r>
      <w:r w:rsidR="008D6890">
        <w:rPr>
          <w:rFonts w:ascii="Times New Roman" w:eastAsia="Times New Roman" w:hAnsi="Times New Roman"/>
          <w:color w:val="000000"/>
          <w:sz w:val="24"/>
          <w:lang w:val="ru-RU"/>
        </w:rPr>
        <w:t>на 2023-2024</w:t>
      </w:r>
      <w:r w:rsidR="005873EB"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1D2B0D" w:rsidRPr="005873EB" w:rsidRDefault="005873EB">
      <w:pPr>
        <w:autoSpaceDE w:val="0"/>
        <w:autoSpaceDN w:val="0"/>
        <w:spacing w:before="2112" w:after="0" w:line="262" w:lineRule="auto"/>
        <w:ind w:left="6968" w:hanging="2232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Составитель: Филатова Валентина Николаевна учитель немецкого языка</w:t>
      </w:r>
    </w:p>
    <w:p w:rsidR="001D2B0D" w:rsidRPr="005873EB" w:rsidRDefault="008D6890">
      <w:pPr>
        <w:autoSpaceDE w:val="0"/>
        <w:autoSpaceDN w:val="0"/>
        <w:spacing w:before="2830" w:after="0" w:line="230" w:lineRule="auto"/>
        <w:ind w:right="4146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Конышевка 2023</w:t>
      </w:r>
    </w:p>
    <w:p w:rsidR="001D2B0D" w:rsidRPr="005873EB" w:rsidRDefault="001D2B0D">
      <w:pPr>
        <w:rPr>
          <w:lang w:val="ru-RU"/>
        </w:rPr>
        <w:sectPr w:rsidR="001D2B0D" w:rsidRPr="005873EB">
          <w:type w:val="continuous"/>
          <w:pgSz w:w="11900" w:h="16840"/>
          <w:pgMar w:top="298" w:right="876" w:bottom="398" w:left="1440" w:header="720" w:footer="720" w:gutter="0"/>
          <w:cols w:space="720" w:equalWidth="0">
            <w:col w:w="9584" w:space="0"/>
          </w:cols>
          <w:docGrid w:linePitch="360"/>
        </w:sectPr>
      </w:pPr>
    </w:p>
    <w:p w:rsidR="001D2B0D" w:rsidRPr="005873EB" w:rsidRDefault="001D2B0D">
      <w:pPr>
        <w:rPr>
          <w:lang w:val="ru-RU"/>
        </w:rPr>
        <w:sectPr w:rsidR="001D2B0D" w:rsidRPr="005873EB">
          <w:pgSz w:w="11900" w:h="16840"/>
          <w:pgMar w:top="1440" w:right="1440" w:bottom="1440" w:left="1440" w:header="720" w:footer="720" w:gutter="0"/>
          <w:cols w:space="720" w:equalWidth="0">
            <w:col w:w="9584" w:space="0"/>
          </w:cols>
          <w:docGrid w:linePitch="360"/>
        </w:sectPr>
      </w:pPr>
    </w:p>
    <w:p w:rsidR="001D2B0D" w:rsidRPr="005873EB" w:rsidRDefault="001D2B0D">
      <w:pPr>
        <w:autoSpaceDE w:val="0"/>
        <w:autoSpaceDN w:val="0"/>
        <w:spacing w:after="78" w:line="220" w:lineRule="exact"/>
        <w:rPr>
          <w:lang w:val="ru-RU"/>
        </w:rPr>
      </w:pPr>
    </w:p>
    <w:p w:rsidR="001D2B0D" w:rsidRPr="005873EB" w:rsidRDefault="005873EB">
      <w:pPr>
        <w:autoSpaceDE w:val="0"/>
        <w:autoSpaceDN w:val="0"/>
        <w:spacing w:after="0" w:line="230" w:lineRule="auto"/>
        <w:rPr>
          <w:lang w:val="ru-RU"/>
        </w:rPr>
      </w:pP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1D2B0D" w:rsidRPr="005873EB" w:rsidRDefault="005873EB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немецкому языку для обучающихся 5 классов составлена на </w:t>
      </w:r>
      <w:r w:rsidRPr="005873EB">
        <w:rPr>
          <w:lang w:val="ru-RU"/>
        </w:rPr>
        <w:br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 основной </w:t>
      </w:r>
      <w:r w:rsidRPr="005873EB">
        <w:rPr>
          <w:lang w:val="ru-RU"/>
        </w:rPr>
        <w:br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5873EB">
        <w:rPr>
          <w:lang w:val="ru-RU"/>
        </w:rPr>
        <w:br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представленных  в Универсальном кодификаторе по иностранному (немецкому) языку, а также на основе характеристики планируемых результатов духовно-нравственного развития, воспитания и социализации  обучающихся, представленной в Примерной программе воспитания (одобрено решением ФУМО от 02.06.2020 г.).</w:t>
      </w:r>
    </w:p>
    <w:p w:rsidR="001D2B0D" w:rsidRPr="005873EB" w:rsidRDefault="005873EB">
      <w:pPr>
        <w:autoSpaceDE w:val="0"/>
        <w:autoSpaceDN w:val="0"/>
        <w:spacing w:before="264" w:after="0" w:line="262" w:lineRule="auto"/>
        <w:ind w:right="432"/>
        <w:rPr>
          <w:lang w:val="ru-RU"/>
        </w:rPr>
      </w:pP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«ИНОСТРАННЫЙ (НЕМЕЦКИЙ) ЯЗЫК »</w:t>
      </w:r>
    </w:p>
    <w:p w:rsidR="001D2B0D" w:rsidRPr="005873EB" w:rsidRDefault="005873EB">
      <w:pPr>
        <w:autoSpaceDE w:val="0"/>
        <w:autoSpaceDN w:val="0"/>
        <w:spacing w:before="166" w:after="0" w:line="286" w:lineRule="auto"/>
        <w:ind w:right="288" w:firstLine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(немецкий)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5873EB">
        <w:rPr>
          <w:lang w:val="ru-RU"/>
        </w:rPr>
        <w:br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1D2B0D" w:rsidRPr="005873EB" w:rsidRDefault="005873EB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1D2B0D" w:rsidRPr="005873EB" w:rsidRDefault="005873EB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1D2B0D" w:rsidRPr="005873EB" w:rsidRDefault="005873EB">
      <w:pPr>
        <w:autoSpaceDE w:val="0"/>
        <w:autoSpaceDN w:val="0"/>
        <w:spacing w:before="192" w:after="0" w:line="281" w:lineRule="auto"/>
        <w:ind w:right="288" w:firstLine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5873EB">
        <w:rPr>
          <w:lang w:val="ru-RU"/>
        </w:rPr>
        <w:br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1D2B0D" w:rsidRPr="005873EB" w:rsidRDefault="005873EB">
      <w:pPr>
        <w:autoSpaceDE w:val="0"/>
        <w:autoSpaceDN w:val="0"/>
        <w:spacing w:before="262" w:after="0" w:line="230" w:lineRule="auto"/>
        <w:rPr>
          <w:lang w:val="ru-RU"/>
        </w:rPr>
      </w:pP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(НЕМЕЦКИЙ) ЯЗЫК»</w:t>
      </w:r>
    </w:p>
    <w:p w:rsidR="001D2B0D" w:rsidRPr="005873EB" w:rsidRDefault="005873EB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 воплощаются в личностных, метапредметных/общеучебных/универсальных и предметных</w:t>
      </w:r>
    </w:p>
    <w:p w:rsidR="001D2B0D" w:rsidRPr="005873EB" w:rsidRDefault="001D2B0D">
      <w:pPr>
        <w:rPr>
          <w:lang w:val="ru-RU"/>
        </w:rPr>
        <w:sectPr w:rsidR="001D2B0D" w:rsidRPr="005873EB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D2B0D" w:rsidRPr="005873EB" w:rsidRDefault="001D2B0D">
      <w:pPr>
        <w:autoSpaceDE w:val="0"/>
        <w:autoSpaceDN w:val="0"/>
        <w:spacing w:after="66" w:line="220" w:lineRule="exact"/>
        <w:rPr>
          <w:lang w:val="ru-RU"/>
        </w:rPr>
      </w:pPr>
    </w:p>
    <w:p w:rsidR="001D2B0D" w:rsidRPr="005873EB" w:rsidRDefault="005873EB">
      <w:pPr>
        <w:autoSpaceDE w:val="0"/>
        <w:autoSpaceDN w:val="0"/>
        <w:spacing w:after="0" w:line="281" w:lineRule="auto"/>
        <w:ind w:right="432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 w:rsidRPr="005873EB">
        <w:rPr>
          <w:lang w:val="ru-RU"/>
        </w:rPr>
        <w:br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5873E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5873EB">
        <w:rPr>
          <w:lang w:val="ru-RU"/>
        </w:rPr>
        <w:br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1D2B0D" w:rsidRPr="005873EB" w:rsidRDefault="005873EB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1D2B0D" w:rsidRPr="005873EB" w:rsidRDefault="005873EB">
      <w:pPr>
        <w:autoSpaceDE w:val="0"/>
        <w:autoSpaceDN w:val="0"/>
        <w:spacing w:before="190" w:after="0" w:line="283" w:lineRule="auto"/>
        <w:ind w:right="288" w:firstLine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1D2B0D" w:rsidRPr="005873EB" w:rsidRDefault="005873EB">
      <w:pPr>
        <w:autoSpaceDE w:val="0"/>
        <w:autoSpaceDN w:val="0"/>
        <w:spacing w:before="264" w:after="0" w:line="262" w:lineRule="auto"/>
        <w:ind w:right="4032"/>
        <w:rPr>
          <w:lang w:val="ru-RU"/>
        </w:rPr>
      </w:pP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В УЧЕБНОМ ПЛАНЕ«ИНОСТРАННЫЙ (НЕМЕЦКИЙ) ЯЗЫК»</w:t>
      </w:r>
    </w:p>
    <w:p w:rsidR="001D2B0D" w:rsidRPr="005873EB" w:rsidRDefault="005873EB">
      <w:pPr>
        <w:autoSpaceDE w:val="0"/>
        <w:autoSpaceDN w:val="0"/>
        <w:spacing w:before="166" w:after="0" w:line="271" w:lineRule="auto"/>
        <w:ind w:firstLine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учебных часа, по 3 часа в неделю.</w:t>
      </w:r>
    </w:p>
    <w:p w:rsidR="001D2B0D" w:rsidRPr="005873EB" w:rsidRDefault="001D2B0D">
      <w:pPr>
        <w:rPr>
          <w:lang w:val="ru-RU"/>
        </w:rPr>
        <w:sectPr w:rsidR="001D2B0D" w:rsidRPr="005873EB">
          <w:pgSz w:w="11900" w:h="16840"/>
          <w:pgMar w:top="286" w:right="780" w:bottom="1440" w:left="666" w:header="720" w:footer="720" w:gutter="0"/>
          <w:cols w:space="720" w:equalWidth="0">
            <w:col w:w="10454" w:space="0"/>
          </w:cols>
          <w:docGrid w:linePitch="360"/>
        </w:sectPr>
      </w:pPr>
    </w:p>
    <w:p w:rsidR="001D2B0D" w:rsidRPr="005873EB" w:rsidRDefault="001D2B0D">
      <w:pPr>
        <w:autoSpaceDE w:val="0"/>
        <w:autoSpaceDN w:val="0"/>
        <w:spacing w:after="78" w:line="220" w:lineRule="exact"/>
        <w:rPr>
          <w:lang w:val="ru-RU"/>
        </w:rPr>
      </w:pPr>
    </w:p>
    <w:p w:rsidR="001D2B0D" w:rsidRPr="005873EB" w:rsidRDefault="005873EB">
      <w:pPr>
        <w:autoSpaceDE w:val="0"/>
        <w:autoSpaceDN w:val="0"/>
        <w:spacing w:after="0" w:line="230" w:lineRule="auto"/>
        <w:rPr>
          <w:lang w:val="ru-RU"/>
        </w:rPr>
      </w:pP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346" w:after="0" w:line="271" w:lineRule="auto"/>
        <w:ind w:right="1008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 виды  речевой деятельности в рамках тематического содержания речи.</w:t>
      </w:r>
    </w:p>
    <w:p w:rsidR="001D2B0D" w:rsidRPr="005873EB" w:rsidRDefault="005873E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Моя семья. Мои друзья. Семейные праздники: день рождения, Новый год.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 w:rsidR="001D2B0D" w:rsidRPr="005873EB" w:rsidRDefault="005873E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здоровое питание.</w:t>
      </w:r>
    </w:p>
    <w:p w:rsidR="001D2B0D" w:rsidRPr="005873EB" w:rsidRDefault="005873E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Покупки: продукты питания.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 Природа: дикие и домашние животные. Погода. Родной город/село. Транспорт.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Родная страна и страна/страны изучаемого языка. Их географическое положение, столицы, достопримечательности, культурные особенности (национальные  праздники,  традиции, обычаи). </w:t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 умений  </w:t>
      </w:r>
      <w:r w:rsidRPr="005873E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диалогической  речи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 этикетного характера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: начинать,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диалог-побуждение к действию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диалог-расспрос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 w:rsidR="001D2B0D" w:rsidRPr="005873EB" w:rsidRDefault="005873EB">
      <w:pPr>
        <w:autoSpaceDE w:val="0"/>
        <w:autoSpaceDN w:val="0"/>
        <w:spacing w:before="70" w:after="0"/>
        <w:ind w:firstLine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Вышеперечисленные умения диалогической речи развиваются в стандартных ситуациях </w:t>
      </w:r>
      <w:r w:rsidRPr="005873EB">
        <w:rPr>
          <w:lang w:val="ru-RU"/>
        </w:rPr>
        <w:br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неофициального общения в рамках тематического содержания  речи,  с  опорой  на 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1D2B0D" w:rsidRPr="005873EB" w:rsidRDefault="005873E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5873E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монологической речи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, на базе умений, сформированных в начальной школе: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- создание устных  связных  монологических  высказываний с использованием основных коммуникативных типов речи: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- описание (предмета, внешности и одежды человека), в том числе характеристика  (черты характера  реального  человека или литературного персонажа);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- повествование/сообщение;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- изложение (пересказ) основного содержания прочитанного текста;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- краткое изложение результатов выполненной проектной работы.</w:t>
      </w:r>
    </w:p>
    <w:p w:rsidR="001D2B0D" w:rsidRPr="005873EB" w:rsidRDefault="005873E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:rsidR="001D2B0D" w:rsidRPr="005873EB" w:rsidRDefault="005873E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5-6 фраз.</w:t>
      </w:r>
    </w:p>
    <w:p w:rsidR="001D2B0D" w:rsidRPr="005873EB" w:rsidRDefault="001D2B0D">
      <w:pPr>
        <w:rPr>
          <w:lang w:val="ru-RU"/>
        </w:rPr>
        <w:sectPr w:rsidR="001D2B0D" w:rsidRPr="005873EB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D2B0D" w:rsidRPr="005873EB" w:rsidRDefault="001D2B0D">
      <w:pPr>
        <w:autoSpaceDE w:val="0"/>
        <w:autoSpaceDN w:val="0"/>
        <w:spacing w:after="78" w:line="220" w:lineRule="exact"/>
        <w:rPr>
          <w:lang w:val="ru-RU"/>
        </w:rPr>
      </w:pPr>
    </w:p>
    <w:p w:rsidR="001D2B0D" w:rsidRPr="005873EB" w:rsidRDefault="005873EB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5873E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аудирования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при непосредственном общении: понимание на слух речи учителя и одноклассников и </w:t>
      </w:r>
      <w:r w:rsidRPr="005873EB">
        <w:rPr>
          <w:lang w:val="ru-RU"/>
        </w:rPr>
        <w:br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вербальная/невербальная реакция на услышанное;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:rsidR="001D2B0D" w:rsidRPr="005873EB" w:rsidRDefault="005873EB">
      <w:pPr>
        <w:autoSpaceDE w:val="0"/>
        <w:autoSpaceDN w:val="0"/>
        <w:spacing w:before="72" w:after="0" w:line="271" w:lineRule="auto"/>
        <w:ind w:right="864" w:firstLine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1D2B0D" w:rsidRPr="005873EB" w:rsidRDefault="005873E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Аудирование с пониманием запрашиваемой информации предполагает умение выделять </w:t>
      </w:r>
      <w:r w:rsidRPr="005873EB">
        <w:rPr>
          <w:lang w:val="ru-RU"/>
        </w:rPr>
        <w:br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1D2B0D" w:rsidRPr="005873EB" w:rsidRDefault="005873E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Время звучания  текста/текстов  для  аудирования  —  до 1 минуты.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Развитие сформированного в начальной школе умения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1D2B0D" w:rsidRPr="005873EB" w:rsidRDefault="005873EB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 w:rsidRPr="005873EB">
        <w:rPr>
          <w:lang w:val="ru-RU"/>
        </w:rPr>
        <w:br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несущественные для понимания  основного  содержания.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 эксплицитной (явной) форме. </w:t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Чтение несплошных текстов (таблиц) и понимание представленной в них информации.</w:t>
      </w:r>
    </w:p>
    <w:p w:rsidR="001D2B0D" w:rsidRPr="005873EB" w:rsidRDefault="005873EB">
      <w:pPr>
        <w:autoSpaceDE w:val="0"/>
        <w:autoSpaceDN w:val="0"/>
        <w:spacing w:before="72" w:after="0" w:line="271" w:lineRule="auto"/>
        <w:ind w:right="102" w:firstLine="180"/>
        <w:jc w:val="both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1D2B0D" w:rsidRPr="005873EB" w:rsidRDefault="005873E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180-200 слов.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 на базе умений, сформированных в начальной школе: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коротких поздравлений  с  праздниками  (с  Новым годом, Рождеством, днём рождения); </w:t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анкет и формуляров, сообщение о себе основных сведений (имя, фамилия, пол, возраст, адрес) в соответствии с нормами, принятыми в стране/странах изучаемого языка;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 w:rsidR="001D2B0D" w:rsidRPr="005873EB" w:rsidRDefault="001D2B0D">
      <w:pPr>
        <w:rPr>
          <w:lang w:val="ru-RU"/>
        </w:rPr>
        <w:sectPr w:rsidR="001D2B0D" w:rsidRPr="005873EB">
          <w:pgSz w:w="11900" w:h="16840"/>
          <w:pgMar w:top="298" w:right="648" w:bottom="476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1D2B0D" w:rsidRPr="005873EB" w:rsidRDefault="001D2B0D">
      <w:pPr>
        <w:autoSpaceDE w:val="0"/>
        <w:autoSpaceDN w:val="0"/>
        <w:spacing w:after="78" w:line="220" w:lineRule="exact"/>
        <w:rPr>
          <w:lang w:val="ru-RU"/>
        </w:rPr>
      </w:pPr>
    </w:p>
    <w:p w:rsidR="001D2B0D" w:rsidRPr="005873EB" w:rsidRDefault="005873EB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УМЕНИЯ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</w:t>
      </w:r>
      <w:r w:rsidRPr="005873EB">
        <w:rPr>
          <w:lang w:val="ru-RU"/>
        </w:rPr>
        <w:br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1D2B0D" w:rsidRPr="005873EB" w:rsidRDefault="005873EB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 w:rsidRPr="005873EB">
        <w:rPr>
          <w:lang w:val="ru-RU"/>
        </w:rPr>
        <w:br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демонстрирующее понимание текста.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 w:rsidR="001D2B0D" w:rsidRPr="005873EB" w:rsidRDefault="005873EB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90 слов.</w:t>
      </w:r>
    </w:p>
    <w:p w:rsidR="001D2B0D" w:rsidRPr="005873EB" w:rsidRDefault="005873EB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5873EB">
        <w:rPr>
          <w:lang w:val="ru-RU"/>
        </w:rPr>
        <w:br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 принятыми  в стране/странах  изучаемого языка, оформление электронного сообщения личного характера.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 письменной  речи лексических  единиц (слов, словосочетаний, речевых клише), обслуживающих ситуации общения  в рамках  тематического  содержания  речи, с соблюдением существующей в немецком языке нормы лексической сочетаемости.</w:t>
      </w:r>
    </w:p>
    <w:p w:rsidR="001D2B0D" w:rsidRPr="005873EB" w:rsidRDefault="005873E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а) аффиксация: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существительных при  помощи  суффиксов 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i/>
          <w:color w:val="000000"/>
          <w:sz w:val="24"/>
        </w:rPr>
        <w:t>er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i/>
          <w:color w:val="000000"/>
          <w:sz w:val="24"/>
        </w:rPr>
        <w:t>der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Lehrer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i/>
          <w:color w:val="000000"/>
          <w:sz w:val="24"/>
        </w:rPr>
        <w:t>ler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i/>
          <w:color w:val="000000"/>
          <w:sz w:val="24"/>
        </w:rPr>
        <w:t>der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Sportler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i/>
          <w:color w:val="000000"/>
          <w:sz w:val="24"/>
        </w:rPr>
        <w:t>in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i/>
          <w:color w:val="000000"/>
          <w:sz w:val="24"/>
        </w:rPr>
        <w:t>die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Lehrerin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i/>
          <w:color w:val="000000"/>
          <w:sz w:val="24"/>
        </w:rPr>
        <w:t>chen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i/>
          <w:color w:val="000000"/>
          <w:sz w:val="24"/>
        </w:rPr>
        <w:t>das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Tischchen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образование имен прилагательных при помощи  суффиксов -</w:t>
      </w:r>
      <w:r>
        <w:rPr>
          <w:rFonts w:ascii="Times New Roman" w:eastAsia="Times New Roman" w:hAnsi="Times New Roman"/>
          <w:i/>
          <w:color w:val="000000"/>
          <w:sz w:val="24"/>
        </w:rPr>
        <w:t>ig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i/>
          <w:color w:val="000000"/>
          <w:sz w:val="24"/>
        </w:rPr>
        <w:t>sonnig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), 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i/>
          <w:color w:val="000000"/>
          <w:sz w:val="24"/>
        </w:rPr>
        <w:t>lich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i/>
          <w:color w:val="000000"/>
          <w:sz w:val="24"/>
        </w:rPr>
        <w:t>freundlich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числительных при помощи суффиксов 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i/>
          <w:color w:val="000000"/>
          <w:sz w:val="24"/>
        </w:rPr>
        <w:t>zehn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i/>
          <w:color w:val="000000"/>
          <w:sz w:val="24"/>
        </w:rPr>
        <w:t>zig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i/>
          <w:color w:val="000000"/>
          <w:sz w:val="24"/>
        </w:rPr>
        <w:t>te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i/>
          <w:color w:val="000000"/>
          <w:sz w:val="24"/>
        </w:rPr>
        <w:t>ste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i/>
          <w:color w:val="000000"/>
          <w:sz w:val="24"/>
        </w:rPr>
        <w:t>f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ü</w:t>
      </w:r>
      <w:r>
        <w:rPr>
          <w:rFonts w:ascii="Times New Roman" w:eastAsia="Times New Roman" w:hAnsi="Times New Roman"/>
          <w:i/>
          <w:color w:val="000000"/>
          <w:sz w:val="24"/>
        </w:rPr>
        <w:t>nfzehn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4"/>
        </w:rPr>
        <w:t>f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ü</w:t>
      </w:r>
      <w:r>
        <w:rPr>
          <w:rFonts w:ascii="Times New Roman" w:eastAsia="Times New Roman" w:hAnsi="Times New Roman"/>
          <w:i/>
          <w:color w:val="000000"/>
          <w:sz w:val="24"/>
        </w:rPr>
        <w:t>nfzig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4"/>
        </w:rPr>
        <w:t>f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ü</w:t>
      </w:r>
      <w:r>
        <w:rPr>
          <w:rFonts w:ascii="Times New Roman" w:eastAsia="Times New Roman" w:hAnsi="Times New Roman"/>
          <w:i/>
          <w:color w:val="000000"/>
          <w:sz w:val="24"/>
        </w:rPr>
        <w:t>nfte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4"/>
        </w:rPr>
        <w:t>f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ü</w:t>
      </w:r>
      <w:r>
        <w:rPr>
          <w:rFonts w:ascii="Times New Roman" w:eastAsia="Times New Roman" w:hAnsi="Times New Roman"/>
          <w:i/>
          <w:color w:val="000000"/>
          <w:sz w:val="24"/>
        </w:rPr>
        <w:t>nfzigste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б) словосложение: образование сложных существительных путём соединения основ </w:t>
      </w:r>
      <w:r w:rsidRPr="005873EB">
        <w:rPr>
          <w:lang w:val="ru-RU"/>
        </w:rPr>
        <w:br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существительных (</w:t>
      </w:r>
      <w:r>
        <w:rPr>
          <w:rFonts w:ascii="Times New Roman" w:eastAsia="Times New Roman" w:hAnsi="Times New Roman"/>
          <w:i/>
          <w:color w:val="000000"/>
          <w:sz w:val="24"/>
        </w:rPr>
        <w:t>das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 </w:t>
      </w:r>
      <w:r>
        <w:rPr>
          <w:rFonts w:ascii="Times New Roman" w:eastAsia="Times New Roman" w:hAnsi="Times New Roman"/>
          <w:i/>
          <w:color w:val="000000"/>
          <w:sz w:val="24"/>
        </w:rPr>
        <w:t>Klassenzimmer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1D2B0D" w:rsidRPr="005873EB" w:rsidRDefault="005873E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Синонимы. Интернациональные слова.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 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1D2B0D" w:rsidRPr="005873EB" w:rsidRDefault="005873E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Нераспространённые и распространённые простые предложения: с простым (</w:t>
      </w:r>
      <w:r>
        <w:rPr>
          <w:rFonts w:ascii="Times New Roman" w:eastAsia="Times New Roman" w:hAnsi="Times New Roman"/>
          <w:i/>
          <w:color w:val="000000"/>
          <w:sz w:val="24"/>
        </w:rPr>
        <w:t>Er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liest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) и составным глагольным сказуемым (</w:t>
      </w:r>
      <w:r>
        <w:rPr>
          <w:rFonts w:ascii="Times New Roman" w:eastAsia="Times New Roman" w:hAnsi="Times New Roman"/>
          <w:i/>
          <w:color w:val="000000"/>
          <w:sz w:val="24"/>
        </w:rPr>
        <w:t>Er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kann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lesen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), с составным именным сказуемым (</w:t>
      </w:r>
      <w:r>
        <w:rPr>
          <w:rFonts w:ascii="Times New Roman" w:eastAsia="Times New Roman" w:hAnsi="Times New Roman"/>
          <w:i/>
          <w:color w:val="000000"/>
          <w:sz w:val="24"/>
        </w:rPr>
        <w:t>Der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Tisch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ist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blau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), в том числе с дополнениями в дательном и винительном падежах (</w:t>
      </w:r>
      <w:r>
        <w:rPr>
          <w:rFonts w:ascii="Times New Roman" w:eastAsia="Times New Roman" w:hAnsi="Times New Roman"/>
          <w:i/>
          <w:color w:val="000000"/>
          <w:sz w:val="24"/>
        </w:rPr>
        <w:t>Er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liest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ein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Buch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. </w:t>
      </w:r>
      <w:r>
        <w:rPr>
          <w:rFonts w:ascii="Times New Roman" w:eastAsia="Times New Roman" w:hAnsi="Times New Roman"/>
          <w:i/>
          <w:color w:val="000000"/>
          <w:sz w:val="24"/>
        </w:rPr>
        <w:t>Sie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hilft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der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Mutter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1D2B0D" w:rsidRPr="005873EB" w:rsidRDefault="001D2B0D">
      <w:pPr>
        <w:rPr>
          <w:lang w:val="ru-RU"/>
        </w:rPr>
        <w:sectPr w:rsidR="001D2B0D" w:rsidRPr="005873EB">
          <w:pgSz w:w="11900" w:h="16840"/>
          <w:pgMar w:top="298" w:right="698" w:bottom="356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1D2B0D" w:rsidRPr="005873EB" w:rsidRDefault="001D2B0D">
      <w:pPr>
        <w:autoSpaceDE w:val="0"/>
        <w:autoSpaceDN w:val="0"/>
        <w:spacing w:after="78" w:line="220" w:lineRule="exact"/>
        <w:rPr>
          <w:lang w:val="ru-RU"/>
        </w:rPr>
      </w:pPr>
    </w:p>
    <w:p w:rsidR="001D2B0D" w:rsidRPr="005873EB" w:rsidRDefault="005873EB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Побудительные предложения, в том числе в отрицательной форме (</w:t>
      </w:r>
      <w:r>
        <w:rPr>
          <w:rFonts w:ascii="Times New Roman" w:eastAsia="Times New Roman" w:hAnsi="Times New Roman"/>
          <w:i/>
          <w:color w:val="000000"/>
          <w:sz w:val="24"/>
        </w:rPr>
        <w:t>Schreib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den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Satz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! Ö</w:t>
      </w:r>
      <w:r>
        <w:rPr>
          <w:rFonts w:ascii="Times New Roman" w:eastAsia="Times New Roman" w:hAnsi="Times New Roman"/>
          <w:i/>
          <w:color w:val="000000"/>
          <w:sz w:val="24"/>
        </w:rPr>
        <w:t>ffne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die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T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ü</w:t>
      </w:r>
      <w:r>
        <w:rPr>
          <w:rFonts w:ascii="Times New Roman" w:eastAsia="Times New Roman" w:hAnsi="Times New Roman"/>
          <w:i/>
          <w:color w:val="000000"/>
          <w:sz w:val="24"/>
        </w:rPr>
        <w:t>r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nicht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!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1D2B0D" w:rsidRPr="005873EB" w:rsidRDefault="005873EB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Futur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. Модальный глагол </w:t>
      </w:r>
      <w:r>
        <w:rPr>
          <w:rFonts w:ascii="Times New Roman" w:eastAsia="Times New Roman" w:hAnsi="Times New Roman"/>
          <w:i/>
          <w:color w:val="000000"/>
          <w:sz w:val="24"/>
        </w:rPr>
        <w:t>d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ü</w:t>
      </w:r>
      <w:r>
        <w:rPr>
          <w:rFonts w:ascii="Times New Roman" w:eastAsia="Times New Roman" w:hAnsi="Times New Roman"/>
          <w:i/>
          <w:color w:val="000000"/>
          <w:sz w:val="24"/>
        </w:rPr>
        <w:t>rfen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(в </w:t>
      </w:r>
      <w:r>
        <w:rPr>
          <w:rFonts w:ascii="Times New Roman" w:eastAsia="Times New Roman" w:hAnsi="Times New Roman"/>
          <w:color w:val="000000"/>
          <w:sz w:val="24"/>
        </w:rPr>
        <w:t>Pr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ä</w:t>
      </w:r>
      <w:r>
        <w:rPr>
          <w:rFonts w:ascii="Times New Roman" w:eastAsia="Times New Roman" w:hAnsi="Times New Roman"/>
          <w:color w:val="000000"/>
          <w:sz w:val="24"/>
        </w:rPr>
        <w:t>sens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1D2B0D" w:rsidRPr="005873EB" w:rsidRDefault="005873EB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Наречия в положительной, сравнительной и превосходной степенях сравнения, образованные по правилу и  исключения (</w:t>
      </w:r>
      <w:r>
        <w:rPr>
          <w:rFonts w:ascii="Times New Roman" w:eastAsia="Times New Roman" w:hAnsi="Times New Roman"/>
          <w:i/>
          <w:color w:val="000000"/>
          <w:sz w:val="24"/>
        </w:rPr>
        <w:t>sch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ö</w:t>
      </w:r>
      <w:r>
        <w:rPr>
          <w:rFonts w:ascii="Times New Roman" w:eastAsia="Times New Roman" w:hAnsi="Times New Roman"/>
          <w:i/>
          <w:color w:val="000000"/>
          <w:sz w:val="24"/>
        </w:rPr>
        <w:t>n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i/>
          <w:color w:val="000000"/>
          <w:sz w:val="24"/>
        </w:rPr>
        <w:t>sch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ö</w:t>
      </w:r>
      <w:r>
        <w:rPr>
          <w:rFonts w:ascii="Times New Roman" w:eastAsia="Times New Roman" w:hAnsi="Times New Roman"/>
          <w:i/>
          <w:color w:val="000000"/>
          <w:sz w:val="24"/>
        </w:rPr>
        <w:t>ner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i/>
          <w:color w:val="000000"/>
          <w:sz w:val="24"/>
        </w:rPr>
        <w:t>am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sch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ö</w:t>
      </w:r>
      <w:r>
        <w:rPr>
          <w:rFonts w:ascii="Times New Roman" w:eastAsia="Times New Roman" w:hAnsi="Times New Roman"/>
          <w:i/>
          <w:color w:val="000000"/>
          <w:sz w:val="24"/>
        </w:rPr>
        <w:t>nsten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i/>
          <w:color w:val="000000"/>
          <w:sz w:val="24"/>
        </w:rPr>
        <w:t>der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4"/>
        </w:rPr>
        <w:t>die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4"/>
        </w:rPr>
        <w:t>das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sch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ö</w:t>
      </w:r>
      <w:r>
        <w:rPr>
          <w:rFonts w:ascii="Times New Roman" w:eastAsia="Times New Roman" w:hAnsi="Times New Roman"/>
          <w:i/>
          <w:color w:val="000000"/>
          <w:sz w:val="24"/>
        </w:rPr>
        <w:t>nste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i/>
          <w:color w:val="000000"/>
          <w:sz w:val="24"/>
        </w:rPr>
        <w:t>gut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i/>
          <w:color w:val="000000"/>
          <w:sz w:val="24"/>
        </w:rPr>
        <w:t>besser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— </w:t>
      </w:r>
      <w:r>
        <w:rPr>
          <w:rFonts w:ascii="Times New Roman" w:eastAsia="Times New Roman" w:hAnsi="Times New Roman"/>
          <w:i/>
          <w:color w:val="000000"/>
          <w:sz w:val="24"/>
        </w:rPr>
        <w:t>am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besten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i/>
          <w:color w:val="000000"/>
          <w:sz w:val="24"/>
        </w:rPr>
        <w:t>der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4"/>
        </w:rPr>
        <w:t>die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4"/>
        </w:rPr>
        <w:t>das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beste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.</w:t>
      </w:r>
    </w:p>
    <w:p w:rsidR="001D2B0D" w:rsidRPr="005873EB" w:rsidRDefault="005873E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Указательные местоимения (</w:t>
      </w:r>
      <w:r>
        <w:rPr>
          <w:rFonts w:ascii="Times New Roman" w:eastAsia="Times New Roman" w:hAnsi="Times New Roman"/>
          <w:i/>
          <w:color w:val="000000"/>
          <w:sz w:val="24"/>
        </w:rPr>
        <w:t>jener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1D2B0D" w:rsidRPr="005873EB" w:rsidRDefault="005873E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Вопросительные местоимения (</w:t>
      </w:r>
      <w:r>
        <w:rPr>
          <w:rFonts w:ascii="Times New Roman" w:eastAsia="Times New Roman" w:hAnsi="Times New Roman"/>
          <w:i/>
          <w:color w:val="000000"/>
          <w:sz w:val="24"/>
        </w:rPr>
        <w:t>wer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4"/>
        </w:rPr>
        <w:t>was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4"/>
        </w:rPr>
        <w:t>wohin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,  </w:t>
      </w:r>
      <w:r>
        <w:rPr>
          <w:rFonts w:ascii="Times New Roman" w:eastAsia="Times New Roman" w:hAnsi="Times New Roman"/>
          <w:i/>
          <w:color w:val="000000"/>
          <w:sz w:val="24"/>
        </w:rPr>
        <w:t>wo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i/>
          <w:color w:val="000000"/>
          <w:sz w:val="24"/>
        </w:rPr>
        <w:t>warum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1D2B0D" w:rsidRPr="005873EB" w:rsidRDefault="005873EB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Количественные и порядковые числительные (до 100).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192" w:after="0"/>
        <w:ind w:right="144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 w:rsidR="001D2B0D" w:rsidRPr="005873EB" w:rsidRDefault="005873EB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 w:rsidR="001D2B0D" w:rsidRPr="005873EB" w:rsidRDefault="005873EB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страны/стран изучаемого языка (известных </w:t>
      </w:r>
      <w:r w:rsidRPr="005873EB">
        <w:rPr>
          <w:lang w:val="ru-RU"/>
        </w:rPr>
        <w:br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достопримечательностях, выдающихся людях); с доступными в языковом отношении образцами детской поэзии и прозы на немецком языке.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 умений: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своё имя и фамилию, а также имена и фамилии своих родственников и друзей на немецком языке;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немецком языке (в анкете, формуляре);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 w:rsidR="001D2B0D" w:rsidRPr="005873EB" w:rsidRDefault="005873EB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5873EB">
        <w:rPr>
          <w:lang w:val="ru-RU"/>
        </w:rPr>
        <w:br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при чтении и  аудировании  языковой,  в том числе контекстуальной, догадки.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составлении собственных высказываний ключевых слов, плана.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Сравнение (в том числе установление основания для сравнения) объектов, явлений, процессов, их элементов и  основных функций в рамках изученной тематики.</w:t>
      </w:r>
    </w:p>
    <w:p w:rsidR="001D2B0D" w:rsidRPr="005873EB" w:rsidRDefault="001D2B0D">
      <w:pPr>
        <w:rPr>
          <w:lang w:val="ru-RU"/>
        </w:rPr>
        <w:sectPr w:rsidR="001D2B0D" w:rsidRPr="005873EB">
          <w:pgSz w:w="11900" w:h="16840"/>
          <w:pgMar w:top="298" w:right="874" w:bottom="1440" w:left="666" w:header="720" w:footer="720" w:gutter="0"/>
          <w:cols w:space="720" w:equalWidth="0">
            <w:col w:w="10360" w:space="0"/>
          </w:cols>
          <w:docGrid w:linePitch="360"/>
        </w:sectPr>
      </w:pPr>
    </w:p>
    <w:p w:rsidR="001D2B0D" w:rsidRPr="005873EB" w:rsidRDefault="001D2B0D">
      <w:pPr>
        <w:autoSpaceDE w:val="0"/>
        <w:autoSpaceDN w:val="0"/>
        <w:spacing w:after="78" w:line="220" w:lineRule="exact"/>
        <w:rPr>
          <w:lang w:val="ru-RU"/>
        </w:rPr>
      </w:pPr>
    </w:p>
    <w:p w:rsidR="001D2B0D" w:rsidRPr="005873EB" w:rsidRDefault="005873EB">
      <w:pPr>
        <w:autoSpaceDE w:val="0"/>
        <w:autoSpaceDN w:val="0"/>
        <w:spacing w:after="0" w:line="230" w:lineRule="auto"/>
        <w:rPr>
          <w:lang w:val="ru-RU"/>
        </w:rPr>
      </w:pP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Изучение немецкого языка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D2B0D" w:rsidRPr="005873EB" w:rsidRDefault="005873EB">
      <w:pPr>
        <w:autoSpaceDE w:val="0"/>
        <w:autoSpaceDN w:val="0"/>
        <w:spacing w:before="262" w:after="0" w:line="230" w:lineRule="auto"/>
        <w:rPr>
          <w:lang w:val="ru-RU"/>
        </w:rPr>
      </w:pP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1D2B0D" w:rsidRPr="005873EB" w:rsidRDefault="005873EB">
      <w:pPr>
        <w:autoSpaceDE w:val="0"/>
        <w:autoSpaceDN w:val="0"/>
        <w:spacing w:before="166" w:after="0" w:line="281" w:lineRule="auto"/>
        <w:ind w:right="576" w:firstLine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свое поведение и  поступки,  поведение и поступки других людей с позиции нравственных и правовых норм с учетом осознания последствий поступков;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 воспитания</w:t>
      </w: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понимание ценности отечественного и мирового искусства, роли этнических культурных традиций</w:t>
      </w:r>
    </w:p>
    <w:p w:rsidR="001D2B0D" w:rsidRPr="005873EB" w:rsidRDefault="001D2B0D">
      <w:pPr>
        <w:rPr>
          <w:lang w:val="ru-RU"/>
        </w:rPr>
        <w:sectPr w:rsidR="001D2B0D" w:rsidRPr="005873EB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D2B0D" w:rsidRPr="005873EB" w:rsidRDefault="001D2B0D">
      <w:pPr>
        <w:autoSpaceDE w:val="0"/>
        <w:autoSpaceDN w:val="0"/>
        <w:spacing w:after="66" w:line="220" w:lineRule="exact"/>
        <w:rPr>
          <w:lang w:val="ru-RU"/>
        </w:rPr>
      </w:pPr>
    </w:p>
    <w:p w:rsidR="001D2B0D" w:rsidRPr="005873EB" w:rsidRDefault="005873EB">
      <w:pPr>
        <w:autoSpaceDE w:val="0"/>
        <w:autoSpaceDN w:val="0"/>
        <w:spacing w:after="0" w:line="230" w:lineRule="auto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и народного творчества; стремление к самовыражению в разных видах искусства.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здоровьяи эмоционального благополучия</w:t>
      </w: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 к  своему  здоровью  и 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5873EB">
        <w:rPr>
          <w:lang w:val="ru-RU"/>
        </w:rPr>
        <w:br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эмоциональное состояние  себя  и  других, умение управлять собственным эмоциональным состоянием;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 технологической  и  социальной  направленности, способность инициировать, планировать и самостоятельно выполнять такого рода деятельность;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неприятие действий, приносящих вред окружающей среде;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5873EB">
        <w:rPr>
          <w:lang w:val="ru-RU"/>
        </w:rPr>
        <w:br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готовность к участию в практической деятельности </w:t>
      </w:r>
      <w:r w:rsidRPr="005873EB">
        <w:rPr>
          <w:lang w:val="ru-RU"/>
        </w:rPr>
        <w:br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экологической направленности.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D2B0D" w:rsidRPr="005873EB" w:rsidRDefault="001D2B0D">
      <w:pPr>
        <w:rPr>
          <w:lang w:val="ru-RU"/>
        </w:rPr>
        <w:sectPr w:rsidR="001D2B0D" w:rsidRPr="005873EB">
          <w:pgSz w:w="11900" w:h="16840"/>
          <w:pgMar w:top="286" w:right="640" w:bottom="43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1D2B0D" w:rsidRPr="005873EB" w:rsidRDefault="001D2B0D">
      <w:pPr>
        <w:autoSpaceDE w:val="0"/>
        <w:autoSpaceDN w:val="0"/>
        <w:spacing w:after="78" w:line="220" w:lineRule="exact"/>
        <w:rPr>
          <w:lang w:val="ru-RU"/>
        </w:rPr>
      </w:pPr>
    </w:p>
    <w:p w:rsidR="001D2B0D" w:rsidRPr="005873EB" w:rsidRDefault="005873EB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среды, включают</w:t>
      </w: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 по  профессиональной</w:t>
      </w:r>
      <w:r w:rsidRPr="005873EB">
        <w:rPr>
          <w:lang w:val="ru-RU"/>
        </w:rPr>
        <w:br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деятельности, а также в  рамках  социального  взаимодействия  с  людьми из другой культурной среды;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во взаимодействии в условиях неопределенности, открытость опыту и знаниям других;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5873EB">
        <w:rPr>
          <w:lang w:val="ru-RU"/>
        </w:rPr>
        <w:br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анализировать и выявлять взаимосвязи природы, общества и экономики;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учетом влияния на окружающую среду, достижений целей и преодоления вызовов, возможных глобальных последствий;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происходящие изменения и их последствия; воспринимать стрессовую ситуацию как вызов, требующий контрмер;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1D2B0D" w:rsidRPr="005873EB" w:rsidRDefault="005873EB">
      <w:pPr>
        <w:autoSpaceDE w:val="0"/>
        <w:autoSpaceDN w:val="0"/>
        <w:spacing w:before="262" w:after="0" w:line="230" w:lineRule="auto"/>
        <w:rPr>
          <w:lang w:val="ru-RU"/>
        </w:rPr>
      </w:pP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программы основного общего образования, в том числе адаптированной, должны отражать: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дефициты информации, данных, необходимых для решения поставленной задачи; </w:t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D2B0D" w:rsidRPr="005873EB" w:rsidRDefault="001D2B0D">
      <w:pPr>
        <w:rPr>
          <w:lang w:val="ru-RU"/>
        </w:rPr>
        <w:sectPr w:rsidR="001D2B0D" w:rsidRPr="005873EB">
          <w:pgSz w:w="11900" w:h="16840"/>
          <w:pgMar w:top="298" w:right="654" w:bottom="452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1D2B0D" w:rsidRPr="005873EB" w:rsidRDefault="001D2B0D">
      <w:pPr>
        <w:autoSpaceDE w:val="0"/>
        <w:autoSpaceDN w:val="0"/>
        <w:spacing w:after="78" w:line="220" w:lineRule="exact"/>
        <w:rPr>
          <w:lang w:val="ru-RU"/>
        </w:rPr>
      </w:pPr>
    </w:p>
    <w:p w:rsidR="001D2B0D" w:rsidRPr="005873EB" w:rsidRDefault="005873EB">
      <w:pPr>
        <w:autoSpaceDE w:val="0"/>
        <w:autoSpaceDN w:val="0"/>
        <w:spacing w:after="0" w:line="262" w:lineRule="auto"/>
        <w:ind w:right="720" w:firstLine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базовые исследовательские действия: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5873EB">
        <w:rPr>
          <w:lang w:val="ru-RU"/>
        </w:rPr>
        <w:br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информации, полученной в ходе исследования (эксперимента);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 развитие  процессов, событий и их последствия в аналогичных или сходных ситуациях, выдвигать предположения об  их  развитии  в  новых условиях и контекстах;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   работа с информацией: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надежность информации по критериям, предложенным  педагогическим  работником или  сформулированным самостоятельно;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 учебных  познавательных действий обеспечивает сформированность когнитивных навыков у обучающихся.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2" w:after="0" w:line="288" w:lineRule="auto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общение: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(эксперимента, исследования, проекта);</w:t>
      </w:r>
    </w:p>
    <w:p w:rsidR="001D2B0D" w:rsidRPr="005873EB" w:rsidRDefault="001D2B0D">
      <w:pPr>
        <w:rPr>
          <w:lang w:val="ru-RU"/>
        </w:rPr>
        <w:sectPr w:rsidR="001D2B0D" w:rsidRPr="005873EB">
          <w:pgSz w:w="11900" w:h="16840"/>
          <w:pgMar w:top="298" w:right="834" w:bottom="368" w:left="666" w:header="720" w:footer="720" w:gutter="0"/>
          <w:cols w:space="720" w:equalWidth="0">
            <w:col w:w="10400" w:space="0"/>
          </w:cols>
          <w:docGrid w:linePitch="360"/>
        </w:sectPr>
      </w:pPr>
    </w:p>
    <w:p w:rsidR="001D2B0D" w:rsidRPr="005873EB" w:rsidRDefault="001D2B0D">
      <w:pPr>
        <w:autoSpaceDE w:val="0"/>
        <w:autoSpaceDN w:val="0"/>
        <w:spacing w:after="78" w:line="220" w:lineRule="exact"/>
        <w:rPr>
          <w:lang w:val="ru-RU"/>
        </w:rPr>
      </w:pPr>
    </w:p>
    <w:p w:rsidR="001D2B0D" w:rsidRPr="005873EB" w:rsidRDefault="005873EB">
      <w:pPr>
        <w:tabs>
          <w:tab w:val="left" w:pos="180"/>
        </w:tabs>
        <w:autoSpaceDE w:val="0"/>
        <w:autoSpaceDN w:val="0"/>
        <w:spacing w:after="0" w:line="290" w:lineRule="auto"/>
        <w:ind w:right="144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поручения, подчиняться;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5873EB">
        <w:rPr>
          <w:lang w:val="ru-RU"/>
        </w:rPr>
        <w:br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сравнивать результаты с исходной  задачей  и  вклад  каждого члена команды  в  достижение результатов,  разделять  сферу ответственности и проявлять готовность к предоставлению отчета перед группой.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самоорганизация: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 принятие решений группой);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делать выбор и брать ответственность за решение;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самоконтроль: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самомотивации и рефлексии;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ее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 </w:t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эмоциональный интеллект: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причины эмоций;</w:t>
      </w:r>
    </w:p>
    <w:p w:rsidR="001D2B0D" w:rsidRPr="005873EB" w:rsidRDefault="001D2B0D">
      <w:pPr>
        <w:rPr>
          <w:lang w:val="ru-RU"/>
        </w:rPr>
        <w:sectPr w:rsidR="001D2B0D" w:rsidRPr="005873EB">
          <w:pgSz w:w="11900" w:h="16840"/>
          <w:pgMar w:top="298" w:right="772" w:bottom="428" w:left="666" w:header="720" w:footer="720" w:gutter="0"/>
          <w:cols w:space="720" w:equalWidth="0">
            <w:col w:w="10462" w:space="0"/>
          </w:cols>
          <w:docGrid w:linePitch="360"/>
        </w:sectPr>
      </w:pPr>
    </w:p>
    <w:p w:rsidR="001D2B0D" w:rsidRPr="005873EB" w:rsidRDefault="001D2B0D">
      <w:pPr>
        <w:autoSpaceDE w:val="0"/>
        <w:autoSpaceDN w:val="0"/>
        <w:spacing w:after="78" w:line="220" w:lineRule="exact"/>
        <w:rPr>
          <w:lang w:val="ru-RU"/>
        </w:rPr>
      </w:pPr>
    </w:p>
    <w:p w:rsidR="001D2B0D" w:rsidRPr="005873EB" w:rsidRDefault="005873EB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регулировать способ  выражения  эмоций;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:rsidR="001D2B0D" w:rsidRPr="005873EB" w:rsidRDefault="005873EB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 универсальных  учебных 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1D2B0D" w:rsidRPr="005873EB" w:rsidRDefault="005873EB">
      <w:pPr>
        <w:autoSpaceDE w:val="0"/>
        <w:autoSpaceDN w:val="0"/>
        <w:spacing w:before="264" w:after="0" w:line="230" w:lineRule="auto"/>
        <w:rPr>
          <w:lang w:val="ru-RU"/>
        </w:rPr>
      </w:pP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D2B0D" w:rsidRPr="005873EB" w:rsidRDefault="005873EB">
      <w:pPr>
        <w:autoSpaceDE w:val="0"/>
        <w:autoSpaceDN w:val="0"/>
        <w:spacing w:before="168" w:after="0" w:line="271" w:lineRule="auto"/>
        <w:ind w:right="864" w:firstLine="180"/>
        <w:rPr>
          <w:lang w:val="ru-RU"/>
        </w:rPr>
      </w:pP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освоения основной образовательной программы по иностранному (немецкому) языку для 5 класса с учётом уровня владения немецким языком, достигнутого в начальных классах (2-4 классы).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(диалог этикетного характера, диалог побуждения к действию, диалог-расспрос) в рамках  тематического содержания речи для 5 класса в стандартных ситуациях </w:t>
      </w:r>
      <w:r w:rsidRPr="005873EB">
        <w:rPr>
          <w:lang w:val="ru-RU"/>
        </w:rPr>
        <w:br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неофициального общения, с вербальными и/или зрительными  опорами,  с  соблюдением  норм речевого этикета, принятого  в  стране/странах  изучаемого языка (до 5 реплик со стороны каждого собеседника);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(описание, в том числе характеристика; повествование/сообщение) с вербальными и/или зрительными опорами в рамках тематического содержания речи для 5 класса (объём монологического высказывания — 5-6 фраз); излагать основное содержание прочитанного текста с вербальными и /или зрительными опорами (объём — 5-6 фраз); кратко излагать результаты выполненной проектной работы (объём — до 6 фраз).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Аудирование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 для  аудирования  — до 1 минуты).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 чтения — 180-200 слов); читать про себя несплошные тексты (таблицы) и понимать представленную в них информацию.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— до 60 слов).</w:t>
      </w:r>
    </w:p>
    <w:p w:rsidR="001D2B0D" w:rsidRPr="005873EB" w:rsidRDefault="005873EB">
      <w:pPr>
        <w:autoSpaceDE w:val="0"/>
        <w:autoSpaceDN w:val="0"/>
        <w:spacing w:before="190" w:after="0" w:line="271" w:lineRule="auto"/>
        <w:ind w:left="180" w:right="288"/>
        <w:rPr>
          <w:lang w:val="ru-RU"/>
        </w:rPr>
      </w:pP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 w:rsidRPr="005873EB">
        <w:rPr>
          <w:lang w:val="ru-RU"/>
        </w:rPr>
        <w:br/>
      </w: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5873EB">
        <w:rPr>
          <w:lang w:val="ru-RU"/>
        </w:rPr>
        <w:br/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на слух и адекватно,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без ошибок, ведущих к сбою коммуникации, 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слова с</w:t>
      </w:r>
    </w:p>
    <w:p w:rsidR="001D2B0D" w:rsidRPr="005873EB" w:rsidRDefault="001D2B0D">
      <w:pPr>
        <w:rPr>
          <w:lang w:val="ru-RU"/>
        </w:rPr>
        <w:sectPr w:rsidR="001D2B0D" w:rsidRPr="005873EB">
          <w:pgSz w:w="11900" w:h="16840"/>
          <w:pgMar w:top="298" w:right="650" w:bottom="3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D2B0D" w:rsidRPr="005873EB" w:rsidRDefault="001D2B0D">
      <w:pPr>
        <w:autoSpaceDE w:val="0"/>
        <w:autoSpaceDN w:val="0"/>
        <w:spacing w:after="66" w:line="220" w:lineRule="exact"/>
        <w:rPr>
          <w:lang w:val="ru-RU"/>
        </w:rPr>
      </w:pPr>
    </w:p>
    <w:p w:rsidR="001D2B0D" w:rsidRPr="005873EB" w:rsidRDefault="005873EB">
      <w:pPr>
        <w:autoSpaceDE w:val="0"/>
        <w:autoSpaceDN w:val="0"/>
        <w:spacing w:after="0" w:line="281" w:lineRule="auto"/>
        <w:ind w:right="144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изученные слова; 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точку, вопросительный и восклицательный знаки в конце предложения, запятую при перечислении; пунктуационно правильно 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оформлять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в звучащем и письменном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тексте 675 лексических единиц (слов, словосочетаний, речевых клише) и 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правильно  употреблять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625 лексических единиц (включая 500 лексических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родственные слова, образованные с использованием аффиксации: имена существительные с суффиксами 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i/>
          <w:color w:val="000000"/>
          <w:sz w:val="24"/>
        </w:rPr>
        <w:t>er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i/>
          <w:color w:val="000000"/>
          <w:sz w:val="24"/>
        </w:rPr>
        <w:t>ler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i/>
          <w:color w:val="000000"/>
          <w:sz w:val="24"/>
        </w:rPr>
        <w:t>in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i/>
          <w:color w:val="000000"/>
          <w:sz w:val="24"/>
        </w:rPr>
        <w:t>chen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; имена прилагательные с суффиксами -</w:t>
      </w:r>
      <w:r>
        <w:rPr>
          <w:rFonts w:ascii="Times New Roman" w:eastAsia="Times New Roman" w:hAnsi="Times New Roman"/>
          <w:i/>
          <w:color w:val="000000"/>
          <w:sz w:val="24"/>
        </w:rPr>
        <w:t>ig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i/>
          <w:color w:val="000000"/>
          <w:sz w:val="24"/>
        </w:rPr>
        <w:t>lich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; числительные образованные при помощи суффиксов 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i/>
          <w:color w:val="000000"/>
          <w:sz w:val="24"/>
        </w:rPr>
        <w:t>zehn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i/>
          <w:color w:val="000000"/>
          <w:sz w:val="24"/>
        </w:rPr>
        <w:t>zig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i/>
          <w:color w:val="000000"/>
          <w:sz w:val="24"/>
        </w:rPr>
        <w:t>te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i/>
          <w:color w:val="000000"/>
          <w:sz w:val="24"/>
        </w:rPr>
        <w:t>ste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; имена существительные, образованные путём соединения основ существительных (</w:t>
      </w:r>
      <w:r>
        <w:rPr>
          <w:rFonts w:ascii="Times New Roman" w:eastAsia="Times New Roman" w:hAnsi="Times New Roman"/>
          <w:i/>
          <w:color w:val="000000"/>
          <w:sz w:val="24"/>
        </w:rPr>
        <w:t>das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4"/>
        </w:rPr>
        <w:t>Klassenzimmer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изученные синонимы и интернациональные слова.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0" w:after="0"/>
        <w:ind w:right="576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немецкого языка; различных коммуникативных типов предложений немецкого языка;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в письменном и звучащем тексте и употреблять в устной и письменной речи:</w:t>
      </w:r>
    </w:p>
    <w:p w:rsidR="001D2B0D" w:rsidRPr="005873EB" w:rsidRDefault="005873EB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—  нераспространённые и распространённые простые предложения (с простым и составным глагольным сказуемым, с составным именным сказуемым), в том числе с дополнениями в дательном и винительном падежах;</w:t>
      </w:r>
    </w:p>
    <w:p w:rsidR="001D2B0D" w:rsidRPr="005873EB" w:rsidRDefault="005873EB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—  побудительные предложения (в том числе в отрицательной форме);</w:t>
      </w:r>
    </w:p>
    <w:p w:rsidR="001D2B0D" w:rsidRPr="005873EB" w:rsidRDefault="005873EB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глаголы  в  видовременных  формах  действительного  залога в изъявительном наклонении в </w:t>
      </w:r>
      <w:r>
        <w:rPr>
          <w:rFonts w:ascii="Times New Roman" w:eastAsia="Times New Roman" w:hAnsi="Times New Roman"/>
          <w:color w:val="000000"/>
          <w:sz w:val="24"/>
        </w:rPr>
        <w:t>Futur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D2B0D" w:rsidRPr="005873EB" w:rsidRDefault="005873EB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модальный  глагол  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ü</w:t>
      </w:r>
      <w:r>
        <w:rPr>
          <w:rFonts w:ascii="Times New Roman" w:eastAsia="Times New Roman" w:hAnsi="Times New Roman"/>
          <w:color w:val="000000"/>
          <w:sz w:val="24"/>
        </w:rPr>
        <w:t>rfen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  (в  </w:t>
      </w:r>
      <w:r>
        <w:rPr>
          <w:rFonts w:ascii="Times New Roman" w:eastAsia="Times New Roman" w:hAnsi="Times New Roman"/>
          <w:color w:val="000000"/>
          <w:sz w:val="24"/>
        </w:rPr>
        <w:t>Pr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ä</w:t>
      </w:r>
      <w:r>
        <w:rPr>
          <w:rFonts w:ascii="Times New Roman" w:eastAsia="Times New Roman" w:hAnsi="Times New Roman"/>
          <w:color w:val="000000"/>
          <w:sz w:val="24"/>
        </w:rPr>
        <w:t>sens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1D2B0D" w:rsidRPr="005873EB" w:rsidRDefault="005873EB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—  наречия в положительной, сравнительной и превосходной степенях сравнения, образованные по правилу и исключения;</w:t>
      </w:r>
    </w:p>
    <w:p w:rsidR="001D2B0D" w:rsidRPr="005873EB" w:rsidRDefault="005873EB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указательное местоимение </w:t>
      </w:r>
      <w:r>
        <w:rPr>
          <w:rFonts w:ascii="Times New Roman" w:eastAsia="Times New Roman" w:hAnsi="Times New Roman"/>
          <w:color w:val="000000"/>
          <w:sz w:val="24"/>
        </w:rPr>
        <w:t>jener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1D2B0D" w:rsidRPr="005873EB" w:rsidRDefault="005873EB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—  вопросительные  местоимения  (</w:t>
      </w:r>
      <w:r>
        <w:rPr>
          <w:rFonts w:ascii="Times New Roman" w:eastAsia="Times New Roman" w:hAnsi="Times New Roman"/>
          <w:color w:val="000000"/>
          <w:sz w:val="24"/>
        </w:rPr>
        <w:t>wer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,  </w:t>
      </w:r>
      <w:r>
        <w:rPr>
          <w:rFonts w:ascii="Times New Roman" w:eastAsia="Times New Roman" w:hAnsi="Times New Roman"/>
          <w:color w:val="000000"/>
          <w:sz w:val="24"/>
        </w:rPr>
        <w:t>was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,  </w:t>
      </w:r>
      <w:r>
        <w:rPr>
          <w:rFonts w:ascii="Times New Roman" w:eastAsia="Times New Roman" w:hAnsi="Times New Roman"/>
          <w:color w:val="000000"/>
          <w:sz w:val="24"/>
        </w:rPr>
        <w:t>wohin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,   </w:t>
      </w:r>
      <w:r>
        <w:rPr>
          <w:rFonts w:ascii="Times New Roman" w:eastAsia="Times New Roman" w:hAnsi="Times New Roman"/>
          <w:color w:val="000000"/>
          <w:sz w:val="24"/>
        </w:rPr>
        <w:t>wo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warum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1D2B0D" w:rsidRPr="005873EB" w:rsidRDefault="005873EB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—  количественные и порядковые числительные (до 100).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298" w:after="0" w:line="281" w:lineRule="auto"/>
        <w:ind w:right="144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отдельные социокультурные элементы речевого поведенческого этикета в </w:t>
      </w:r>
      <w:r w:rsidRPr="005873EB">
        <w:rPr>
          <w:lang w:val="ru-RU"/>
        </w:rPr>
        <w:br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стране/странах изучаемого языка в рамках тематического содержания;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знать/понимать и использовать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 w:rsidR="001D2B0D" w:rsidRPr="005873EB" w:rsidRDefault="001D2B0D">
      <w:pPr>
        <w:rPr>
          <w:lang w:val="ru-RU"/>
        </w:rPr>
        <w:sectPr w:rsidR="001D2B0D" w:rsidRPr="005873EB">
          <w:pgSz w:w="11900" w:h="16840"/>
          <w:pgMar w:top="286" w:right="698" w:bottom="356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1D2B0D" w:rsidRPr="005873EB" w:rsidRDefault="001D2B0D">
      <w:pPr>
        <w:autoSpaceDE w:val="0"/>
        <w:autoSpaceDN w:val="0"/>
        <w:spacing w:after="78" w:line="220" w:lineRule="exact"/>
        <w:rPr>
          <w:lang w:val="ru-RU"/>
        </w:rPr>
      </w:pPr>
    </w:p>
    <w:p w:rsidR="001D2B0D" w:rsidRPr="005873EB" w:rsidRDefault="005873EB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правильно оформлять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адрес, писать фамилии и имена (свои, родственников и друзей) на немецком языке (в анкете, формуляре);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обладать  базовыми  знаниями 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о  социокультурном  портрете родной страны и страны/стран изучаемого языка;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Россию и страны/страну изучаемого языка.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190" w:after="0"/>
        <w:ind w:right="288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 w:rsidRPr="005873EB">
        <w:rPr>
          <w:lang w:val="ru-RU"/>
        </w:rPr>
        <w:br/>
      </w: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2" w:after="0" w:line="262" w:lineRule="auto"/>
        <w:ind w:right="720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начальными умениями классифицировать лексические единицы по темам в рамках тематического содержания речи.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Участвовать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сети Интернет.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иноязычные словари и справочники, в том числе информационно-справочные системы в электронной форме.</w:t>
      </w:r>
    </w:p>
    <w:p w:rsidR="001D2B0D" w:rsidRPr="005873EB" w:rsidRDefault="005873EB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5873EB">
        <w:rPr>
          <w:lang w:val="ru-RU"/>
        </w:rPr>
        <w:tab/>
      </w:r>
      <w:r w:rsidRPr="005873EB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Сравнивать 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1D2B0D" w:rsidRDefault="001D2B0D">
      <w:pPr>
        <w:rPr>
          <w:lang w:val="ru-RU"/>
        </w:rPr>
      </w:pPr>
    </w:p>
    <w:p w:rsidR="00697EBC" w:rsidRDefault="00697EBC">
      <w:pPr>
        <w:rPr>
          <w:lang w:val="ru-RU"/>
        </w:rPr>
      </w:pPr>
    </w:p>
    <w:p w:rsidR="00697EBC" w:rsidRDefault="00697EBC">
      <w:pPr>
        <w:rPr>
          <w:lang w:val="ru-RU"/>
        </w:rPr>
      </w:pPr>
    </w:p>
    <w:p w:rsidR="00697EBC" w:rsidRDefault="00697EBC">
      <w:pPr>
        <w:rPr>
          <w:lang w:val="ru-RU"/>
        </w:rPr>
      </w:pPr>
    </w:p>
    <w:p w:rsidR="00697EBC" w:rsidRDefault="00697EBC">
      <w:pPr>
        <w:rPr>
          <w:lang w:val="ru-RU"/>
        </w:rPr>
      </w:pPr>
    </w:p>
    <w:p w:rsidR="00697EBC" w:rsidRDefault="00697EBC">
      <w:pPr>
        <w:rPr>
          <w:lang w:val="ru-RU"/>
        </w:rPr>
      </w:pPr>
    </w:p>
    <w:p w:rsidR="00697EBC" w:rsidRDefault="00697EBC">
      <w:pPr>
        <w:rPr>
          <w:lang w:val="ru-RU"/>
        </w:rPr>
      </w:pPr>
    </w:p>
    <w:p w:rsidR="00697EBC" w:rsidRDefault="00697EBC">
      <w:pPr>
        <w:rPr>
          <w:lang w:val="ru-RU"/>
        </w:rPr>
      </w:pPr>
    </w:p>
    <w:p w:rsidR="00697EBC" w:rsidRDefault="00697EBC">
      <w:pPr>
        <w:rPr>
          <w:lang w:val="ru-RU"/>
        </w:rPr>
      </w:pPr>
    </w:p>
    <w:p w:rsidR="00697EBC" w:rsidRDefault="00697EBC">
      <w:pPr>
        <w:rPr>
          <w:lang w:val="ru-RU"/>
        </w:rPr>
      </w:pPr>
    </w:p>
    <w:p w:rsidR="00697EBC" w:rsidRDefault="00697EBC">
      <w:pPr>
        <w:rPr>
          <w:lang w:val="ru-RU"/>
        </w:rPr>
      </w:pPr>
    </w:p>
    <w:p w:rsidR="00697EBC" w:rsidRDefault="00697EBC">
      <w:pPr>
        <w:rPr>
          <w:lang w:val="ru-RU"/>
        </w:rPr>
      </w:pPr>
    </w:p>
    <w:p w:rsidR="00697EBC" w:rsidRDefault="00697EBC">
      <w:pPr>
        <w:rPr>
          <w:lang w:val="ru-RU"/>
        </w:rPr>
      </w:pPr>
    </w:p>
    <w:p w:rsidR="00697EBC" w:rsidRDefault="00697EBC">
      <w:pPr>
        <w:rPr>
          <w:lang w:val="ru-RU"/>
        </w:rPr>
      </w:pPr>
    </w:p>
    <w:p w:rsidR="00697EBC" w:rsidRDefault="00697EBC">
      <w:pPr>
        <w:rPr>
          <w:lang w:val="ru-RU"/>
        </w:rPr>
      </w:pPr>
    </w:p>
    <w:p w:rsidR="00697EBC" w:rsidRDefault="00697EBC">
      <w:pPr>
        <w:rPr>
          <w:lang w:val="ru-RU"/>
        </w:rPr>
      </w:pPr>
    </w:p>
    <w:p w:rsidR="00697EBC" w:rsidRDefault="00697EBC">
      <w:pPr>
        <w:rPr>
          <w:lang w:val="ru-RU"/>
        </w:rPr>
      </w:pPr>
    </w:p>
    <w:p w:rsidR="00697EBC" w:rsidRPr="005873EB" w:rsidRDefault="00697EBC">
      <w:pPr>
        <w:rPr>
          <w:lang w:val="ru-RU"/>
        </w:rPr>
        <w:sectPr w:rsidR="00697EBC" w:rsidRPr="005873EB">
          <w:pgSz w:w="11900" w:h="16840"/>
          <w:pgMar w:top="298" w:right="848" w:bottom="1440" w:left="666" w:header="720" w:footer="720" w:gutter="0"/>
          <w:cols w:space="720" w:equalWidth="0">
            <w:col w:w="10386" w:space="0"/>
          </w:cols>
          <w:docGrid w:linePitch="360"/>
        </w:sectPr>
      </w:pPr>
      <w:bookmarkStart w:id="0" w:name="_GoBack"/>
      <w:bookmarkEnd w:id="0"/>
    </w:p>
    <w:p w:rsidR="001D2B0D" w:rsidRPr="005873EB" w:rsidRDefault="001D2B0D">
      <w:pPr>
        <w:autoSpaceDE w:val="0"/>
        <w:autoSpaceDN w:val="0"/>
        <w:spacing w:after="78" w:line="220" w:lineRule="exact"/>
        <w:rPr>
          <w:lang w:val="ru-RU"/>
        </w:rPr>
      </w:pPr>
    </w:p>
    <w:p w:rsidR="001D2B0D" w:rsidRPr="005873EB" w:rsidRDefault="005873EB">
      <w:pPr>
        <w:autoSpaceDE w:val="0"/>
        <w:autoSpaceDN w:val="0"/>
        <w:spacing w:after="0" w:line="230" w:lineRule="auto"/>
        <w:rPr>
          <w:lang w:val="ru-RU"/>
        </w:rPr>
      </w:pP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1D2B0D" w:rsidRPr="005873EB" w:rsidRDefault="005873EB">
      <w:pPr>
        <w:autoSpaceDE w:val="0"/>
        <w:autoSpaceDN w:val="0"/>
        <w:spacing w:before="346" w:after="0" w:line="230" w:lineRule="auto"/>
        <w:rPr>
          <w:lang w:val="ru-RU"/>
        </w:rPr>
      </w:pP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1D2B0D" w:rsidRPr="005873EB" w:rsidRDefault="005873EB">
      <w:pPr>
        <w:autoSpaceDE w:val="0"/>
        <w:autoSpaceDN w:val="0"/>
        <w:spacing w:before="166" w:after="0" w:line="281" w:lineRule="auto"/>
        <w:ind w:right="7632"/>
        <w:rPr>
          <w:lang w:val="ru-RU"/>
        </w:rPr>
      </w:pP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Стационарные компьютеры </w:t>
      </w:r>
      <w:r w:rsidRPr="005873EB">
        <w:rPr>
          <w:lang w:val="ru-RU"/>
        </w:rPr>
        <w:br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Ноутбуки </w:t>
      </w:r>
      <w:r w:rsidRPr="005873EB">
        <w:rPr>
          <w:lang w:val="ru-RU"/>
        </w:rPr>
        <w:br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МФУ </w:t>
      </w:r>
      <w:r w:rsidRPr="005873EB">
        <w:rPr>
          <w:lang w:val="ru-RU"/>
        </w:rPr>
        <w:br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Интерактивные доски </w:t>
      </w:r>
      <w:r w:rsidRPr="005873EB">
        <w:rPr>
          <w:lang w:val="ru-RU"/>
        </w:rPr>
        <w:br/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з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5873EB">
        <w:rPr>
          <w:rFonts w:ascii="Times New Roman" w:eastAsia="Times New Roman" w:hAnsi="Times New Roman"/>
          <w:color w:val="000000"/>
          <w:sz w:val="24"/>
          <w:lang w:val="ru-RU"/>
        </w:rPr>
        <w:t>принтеры</w:t>
      </w:r>
    </w:p>
    <w:p w:rsidR="001D2B0D" w:rsidRPr="005873EB" w:rsidRDefault="005873EB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5873EB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1D2B0D" w:rsidRDefault="005873EB">
      <w:pPr>
        <w:autoSpaceDE w:val="0"/>
        <w:autoSpaceDN w:val="0"/>
        <w:spacing w:before="168" w:after="0" w:line="262" w:lineRule="auto"/>
        <w:ind w:right="8352"/>
      </w:pPr>
      <w:r>
        <w:rPr>
          <w:rFonts w:ascii="Times New Roman" w:eastAsia="Times New Roman" w:hAnsi="Times New Roman"/>
          <w:color w:val="000000"/>
          <w:sz w:val="24"/>
        </w:rPr>
        <w:t xml:space="preserve">ноутбуки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интерактивные доски</w:t>
      </w:r>
    </w:p>
    <w:p w:rsidR="001D2B0D" w:rsidRDefault="001D2B0D">
      <w:pPr>
        <w:sectPr w:rsidR="001D2B0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938A1" w:rsidRDefault="007938A1"/>
    <w:sectPr w:rsidR="007938A1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76138"/>
    <w:rsid w:val="0015074B"/>
    <w:rsid w:val="001D2B0D"/>
    <w:rsid w:val="0020609C"/>
    <w:rsid w:val="0029639D"/>
    <w:rsid w:val="00305550"/>
    <w:rsid w:val="00326F90"/>
    <w:rsid w:val="004B09B7"/>
    <w:rsid w:val="005873EB"/>
    <w:rsid w:val="00605BD5"/>
    <w:rsid w:val="00697EBC"/>
    <w:rsid w:val="007938A1"/>
    <w:rsid w:val="008D6890"/>
    <w:rsid w:val="009371F3"/>
    <w:rsid w:val="00AA1D8D"/>
    <w:rsid w:val="00B47730"/>
    <w:rsid w:val="00CB0664"/>
    <w:rsid w:val="00FC693F"/>
    <w:rsid w:val="00FC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587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587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587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587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F49D56-17A5-4613-8C24-22460748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6084</Words>
  <Characters>34681</Characters>
  <Application>Microsoft Office Word</Application>
  <DocSecurity>0</DocSecurity>
  <Lines>289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40684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Николай</cp:lastModifiedBy>
  <cp:revision>11</cp:revision>
  <cp:lastPrinted>2023-09-17T15:46:00Z</cp:lastPrinted>
  <dcterms:created xsi:type="dcterms:W3CDTF">2013-12-23T23:15:00Z</dcterms:created>
  <dcterms:modified xsi:type="dcterms:W3CDTF">2023-10-03T14:10:00Z</dcterms:modified>
  <cp:category/>
</cp:coreProperties>
</file>