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64" w:rsidRPr="00685F9F" w:rsidRDefault="001C6754" w:rsidP="001C6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DD5764" w:rsidRPr="00685F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5764" w:rsidRDefault="00DD5764" w:rsidP="00DD5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 стандарта начального общего образования (2009 г.) и  авторской программы «Русский язык» для начальной школы, разработанной С.В. Ивановым, М.В. Кузнецовой, А.О. Евдокимовой, Л.В.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, В.Ю. Романовой УМК  «Начальная  школа XXI века»  (научный руководитель Н.Ф.  Виногр</w:t>
      </w:r>
      <w:r w:rsidR="005B681C">
        <w:rPr>
          <w:rFonts w:ascii="Times New Roman" w:hAnsi="Times New Roman" w:cs="Times New Roman"/>
          <w:sz w:val="24"/>
          <w:szCs w:val="24"/>
        </w:rPr>
        <w:t xml:space="preserve">адова), 2011 год.  </w:t>
      </w:r>
    </w:p>
    <w:p w:rsidR="000E7336" w:rsidRPr="000E7336" w:rsidRDefault="000E7336" w:rsidP="00DD5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авторскую программу внесены изменения.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Учебный предмет «Русский язык» реализует основную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Формирование познавательной мотивации осуществляется в процессе достижения предметных целей изучения русского языка —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социокультурной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Социокультурная цель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реализации этой цели необходимо учитывать следующее: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научить правильной речи — это научить правильному отбору языковых средств исходя из условий речевой ситуации.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Научно-исследовательская цель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процессе ознакомления учащихся с основными положениями науки о языке.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D94E30" w:rsidRDefault="00DD5764" w:rsidP="00D94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  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DD5764" w:rsidRPr="00685F9F" w:rsidRDefault="00DD5764" w:rsidP="00D94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достижения поставленных целей изучения русского языка в начальной школе необходимо решение следующих практических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освоение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первоначальных знаний о лексике, фонетике, грамматике русского языка;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умениями правильно писать и читать, участвовать в диалоге, составлять несложные монологические высказывания и письменные тексты описания и тексты повествования небольшого объема;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воспитание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D5764" w:rsidRDefault="00DD5764" w:rsidP="003914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школьника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школьным предметам, а также обеспечивают успешность его «</w:t>
      </w:r>
      <w:r w:rsidR="00391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проживания» в детском обществе.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2B0" w:rsidRPr="00685F9F" w:rsidRDefault="00F372B0" w:rsidP="003914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4" w:rsidRDefault="0064252E" w:rsidP="00A14DC5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85F9F">
        <w:rPr>
          <w:rFonts w:ascii="Times New Roman" w:hAnsi="Times New Roman" w:cs="Times New Roman"/>
          <w:spacing w:val="3"/>
          <w:sz w:val="24"/>
          <w:szCs w:val="24"/>
        </w:rPr>
        <w:t>Важной отличительной стороной данной программы яв</w:t>
      </w:r>
      <w:r w:rsidRPr="00685F9F">
        <w:rPr>
          <w:rFonts w:ascii="Times New Roman" w:hAnsi="Times New Roman" w:cs="Times New Roman"/>
          <w:spacing w:val="6"/>
          <w:sz w:val="24"/>
          <w:szCs w:val="24"/>
        </w:rPr>
        <w:t>ляется ориентация ученика не на заучивание определений и пра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вил, а на 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ознакомление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с устройством и функционированием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родного языка, овладение умениями выделения и характе</w:t>
      </w:r>
      <w:r w:rsidRPr="00685F9F">
        <w:rPr>
          <w:rFonts w:ascii="Times New Roman" w:hAnsi="Times New Roman" w:cs="Times New Roman"/>
          <w:spacing w:val="12"/>
          <w:sz w:val="24"/>
          <w:szCs w:val="24"/>
        </w:rPr>
        <w:t xml:space="preserve">ристики языковых единиц с опорой на алгоритмы. 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>Многие лингвистические понятия и законы, представленные в про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грамме, не выносятся в требования к уровню подготовки учащихся. Материал, превышающий уровень требований, призв</w:t>
      </w:r>
      <w:r w:rsidRPr="00685F9F">
        <w:rPr>
          <w:rFonts w:ascii="Times New Roman" w:hAnsi="Times New Roman" w:cs="Times New Roman"/>
          <w:sz w:val="24"/>
          <w:szCs w:val="24"/>
        </w:rPr>
        <w:t xml:space="preserve">ан расширить их кругозор, познакомить с интересными 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фактами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и явлениями из жизни родного языка, что позволя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5"/>
          <w:sz w:val="24"/>
          <w:szCs w:val="24"/>
        </w:rPr>
        <w:t xml:space="preserve">ет реализовать дифференцированный и </w:t>
      </w:r>
      <w:r w:rsidRPr="00685F9F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индивидуальный </w:t>
      </w:r>
      <w:r w:rsidRPr="00685F9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подход </w:t>
      </w:r>
      <w:r w:rsidR="00A14DC5">
        <w:rPr>
          <w:rFonts w:ascii="Times New Roman" w:hAnsi="Times New Roman" w:cs="Times New Roman"/>
          <w:spacing w:val="-1"/>
          <w:sz w:val="24"/>
          <w:szCs w:val="24"/>
        </w:rPr>
        <w:t>к обучению.</w:t>
      </w:r>
    </w:p>
    <w:p w:rsidR="00DD5764" w:rsidRPr="00685F9F" w:rsidRDefault="001E1499" w:rsidP="001E1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</w:t>
      </w:r>
      <w:r w:rsidR="00CC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764"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0E7336" w:rsidRDefault="00DD5764" w:rsidP="009201E6">
      <w:pPr>
        <w:spacing w:after="0" w:line="240" w:lineRule="auto"/>
        <w:ind w:firstLine="284"/>
        <w:jc w:val="both"/>
        <w:rPr>
          <w:rStyle w:val="FontStyle34"/>
          <w:rFonts w:ascii="Times New Roman" w:hAnsi="Times New Roman" w:cs="Times New Roman"/>
          <w:spacing w:val="30"/>
          <w:sz w:val="24"/>
          <w:szCs w:val="24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CC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56D26" w:rsidRPr="00D94E30" w:rsidRDefault="009201E6" w:rsidP="00D94E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1E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 xml:space="preserve"> В</w:t>
      </w:r>
      <w:r w:rsidR="00CC1380" w:rsidRPr="009201E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 xml:space="preserve"> 3-4 классах</w:t>
      </w:r>
      <w:r w:rsidR="000E7336" w:rsidRPr="009201E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 xml:space="preserve"> на изучение русского языка отводится по</w:t>
      </w:r>
      <w:r w:rsidR="000E7336" w:rsidRPr="000E7336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E7336" w:rsidRPr="000E733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>136 часов</w:t>
      </w:r>
      <w:r w:rsidR="000E733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 xml:space="preserve"> в год.</w:t>
      </w:r>
    </w:p>
    <w:p w:rsidR="00DD5764" w:rsidRDefault="00256D26" w:rsidP="00D94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авторской программы в разделе «Количество часов» </w:t>
      </w:r>
      <w:r w:rsidR="00CC1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3-4 классах </w:t>
      </w:r>
      <w:r w:rsidRPr="000E7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уменьшилось со 170 до 136 часов в связи с </w:t>
      </w:r>
      <w:r w:rsidR="00CC1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изменением учебного плана школы и введением нового пре</w:t>
      </w:r>
      <w:r w:rsidR="00F95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дмета «Родной </w:t>
      </w:r>
      <w:r w:rsidR="00CA1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</w:t>
      </w:r>
      <w:r w:rsidR="00F95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язык».  Изучение</w:t>
      </w:r>
      <w:r w:rsidRPr="000E7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программного материала организуется за счет объединения тем.</w:t>
      </w:r>
    </w:p>
    <w:p w:rsidR="00CA1B1F" w:rsidRDefault="00CA1B1F" w:rsidP="00CA1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1F" w:rsidRDefault="00CA1B1F" w:rsidP="00CA1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AE8" w:rsidRPr="00685F9F" w:rsidRDefault="009C0EA1" w:rsidP="00CA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lastRenderedPageBreak/>
        <w:t>СОДЕРЖАНИЕ КУРСА</w:t>
      </w:r>
    </w:p>
    <w:p w:rsidR="00CA1B1F" w:rsidRPr="00685F9F" w:rsidRDefault="000355BB" w:rsidP="00CA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 КЛАСС</w:t>
      </w:r>
      <w:r w:rsidR="00CA1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(4 ч в неделю; 136</w:t>
      </w:r>
      <w:r w:rsidR="00CA1B1F"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0355BB" w:rsidRPr="000355BB" w:rsidRDefault="000355BB" w:rsidP="00CA1B1F">
      <w:pPr>
        <w:spacing w:after="0" w:line="264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0355BB" w:rsidRPr="000355BB" w:rsidRDefault="000355BB" w:rsidP="000355BB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проект.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разбор слова (по отработанному алгоритму).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Орфоэпия</w:t>
      </w:r>
      <w:bookmarkStart w:id="0" w:name="_ftnref1"/>
      <w:r w:rsidRPr="000355BB">
        <w:rPr>
          <w:rFonts w:ascii="Calibri" w:eastAsia="Calibri" w:hAnsi="Calibri" w:cs="Times New Roman"/>
          <w:sz w:val="24"/>
          <w:szCs w:val="24"/>
          <w:lang w:val="en-US"/>
        </w:rPr>
        <w:fldChar w:fldCharType="begin"/>
      </w:r>
      <w:r w:rsidRPr="000355BB">
        <w:rPr>
          <w:rFonts w:ascii="Calibri" w:eastAsia="Calibri" w:hAnsi="Calibri" w:cs="Times New Roman"/>
          <w:sz w:val="24"/>
          <w:szCs w:val="24"/>
        </w:rPr>
        <w:instrText xml:space="preserve"> 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HYPERLINK</w:instrText>
      </w:r>
      <w:r w:rsidRPr="000355BB">
        <w:rPr>
          <w:rFonts w:ascii="Calibri" w:eastAsia="Calibri" w:hAnsi="Calibri" w:cs="Times New Roman"/>
          <w:sz w:val="24"/>
          <w:szCs w:val="24"/>
        </w:rPr>
        <w:instrText xml:space="preserve"> "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https</w:instrText>
      </w:r>
      <w:r w:rsidRPr="000355BB">
        <w:rPr>
          <w:rFonts w:ascii="Calibri" w:eastAsia="Calibri" w:hAnsi="Calibri" w:cs="Times New Roman"/>
          <w:sz w:val="24"/>
          <w:szCs w:val="24"/>
        </w:rPr>
        <w:instrText>://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workprogram</w:instrText>
      </w:r>
      <w:r w:rsidRPr="000355BB">
        <w:rPr>
          <w:rFonts w:ascii="Calibri" w:eastAsia="Calibri" w:hAnsi="Calibri" w:cs="Times New Roman"/>
          <w:sz w:val="24"/>
          <w:szCs w:val="24"/>
        </w:rPr>
        <w:instrText>.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edsoo</w:instrText>
      </w:r>
      <w:r w:rsidRPr="000355BB">
        <w:rPr>
          <w:rFonts w:ascii="Calibri" w:eastAsia="Calibri" w:hAnsi="Calibri" w:cs="Times New Roman"/>
          <w:sz w:val="24"/>
          <w:szCs w:val="24"/>
        </w:rPr>
        <w:instrText>.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ru</w:instrText>
      </w:r>
      <w:r w:rsidRPr="000355BB">
        <w:rPr>
          <w:rFonts w:ascii="Calibri" w:eastAsia="Calibri" w:hAnsi="Calibri" w:cs="Times New Roman"/>
          <w:sz w:val="24"/>
          <w:szCs w:val="24"/>
        </w:rPr>
        <w:instrText>/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templates</w:instrText>
      </w:r>
      <w:r w:rsidRPr="000355BB">
        <w:rPr>
          <w:rFonts w:ascii="Calibri" w:eastAsia="Calibri" w:hAnsi="Calibri" w:cs="Times New Roman"/>
          <w:sz w:val="24"/>
          <w:szCs w:val="24"/>
        </w:rPr>
        <w:instrText>/415" \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l</w:instrText>
      </w:r>
      <w:r w:rsidRPr="000355BB">
        <w:rPr>
          <w:rFonts w:ascii="Calibri" w:eastAsia="Calibri" w:hAnsi="Calibri" w:cs="Times New Roman"/>
          <w:sz w:val="24"/>
          <w:szCs w:val="24"/>
        </w:rPr>
        <w:instrText xml:space="preserve"> "_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ftn</w:instrText>
      </w:r>
      <w:r w:rsidRPr="000355BB">
        <w:rPr>
          <w:rFonts w:ascii="Calibri" w:eastAsia="Calibri" w:hAnsi="Calibri" w:cs="Times New Roman"/>
          <w:sz w:val="24"/>
          <w:szCs w:val="24"/>
        </w:rPr>
        <w:instrText>1" \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h</w:instrText>
      </w:r>
      <w:r w:rsidRPr="000355BB">
        <w:rPr>
          <w:rFonts w:ascii="Calibri" w:eastAsia="Calibri" w:hAnsi="Calibri" w:cs="Times New Roman"/>
          <w:sz w:val="24"/>
          <w:szCs w:val="24"/>
        </w:rPr>
        <w:instrText xml:space="preserve"> 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fldChar w:fldCharType="separate"/>
      </w:r>
      <w:r w:rsidRPr="000355BB">
        <w:rPr>
          <w:rFonts w:ascii="Times New Roman" w:eastAsia="Calibri" w:hAnsi="Times New Roman" w:cs="Times New Roman"/>
          <w:b/>
          <w:color w:val="0093FF"/>
          <w:sz w:val="24"/>
          <w:szCs w:val="24"/>
        </w:rPr>
        <w:t>[4]</w:t>
      </w:r>
      <w:r w:rsidRPr="000355BB">
        <w:rPr>
          <w:rFonts w:ascii="Times New Roman" w:eastAsia="Calibri" w:hAnsi="Times New Roman" w:cs="Times New Roman"/>
          <w:b/>
          <w:color w:val="0093FF"/>
          <w:sz w:val="24"/>
          <w:szCs w:val="24"/>
          <w:lang w:val="en-US"/>
        </w:rPr>
        <w:fldChar w:fldCharType="end"/>
      </w:r>
      <w:bookmarkEnd w:id="0"/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Лексика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Основа слова.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proofErr w:type="gram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ие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; на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ья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ье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-ин,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 </w:t>
      </w:r>
      <w:proofErr w:type="gram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ІІ спряжение глаголов. Способы определения </w:t>
      </w:r>
      <w:r w:rsidRPr="000355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0355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спряжения глаголов.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proofErr w:type="gram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ие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на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ья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ье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, -ин,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ься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proofErr w:type="spellEnd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Знаки препинания в сложном предложении, состоящем из двух простых (наблюдение).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речи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0355BB" w:rsidRPr="000355BB" w:rsidRDefault="000355BB" w:rsidP="000355B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355BB" w:rsidRPr="000355BB" w:rsidRDefault="00CA1B1F" w:rsidP="000355BB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hyperlink w:anchor="_ftnref1">
        <w:r w:rsidR="000355BB" w:rsidRPr="000355BB">
          <w:rPr>
            <w:rFonts w:ascii="Times New Roman" w:eastAsia="Calibri" w:hAnsi="Times New Roman" w:cs="Times New Roman"/>
            <w:color w:val="0000FF"/>
            <w:sz w:val="24"/>
            <w:szCs w:val="24"/>
          </w:rPr>
          <w:t>[1]</w:t>
        </w:r>
      </w:hyperlink>
      <w:r w:rsidR="000355BB"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355BB" w:rsidRPr="000355BB" w:rsidRDefault="00CA1B1F" w:rsidP="000355BB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hyperlink r:id="rId9" w:anchor="_ftnref1">
        <w:r w:rsidR="000355BB" w:rsidRPr="000355BB">
          <w:rPr>
            <w:rFonts w:ascii="Times New Roman" w:eastAsia="Calibri" w:hAnsi="Times New Roman" w:cs="Times New Roman"/>
            <w:color w:val="0093FF"/>
            <w:sz w:val="24"/>
            <w:szCs w:val="24"/>
          </w:rPr>
          <w:t>[2]</w:t>
        </w:r>
      </w:hyperlink>
      <w:r w:rsidR="000355BB"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355BB" w:rsidRPr="000355BB" w:rsidRDefault="000355BB" w:rsidP="000355BB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hyperlink r:id="rId10" w:anchor="_ftnref1">
        <w:r w:rsidRPr="000355BB">
          <w:rPr>
            <w:rFonts w:ascii="Times New Roman" w:eastAsia="Calibri" w:hAnsi="Times New Roman" w:cs="Times New Roman"/>
            <w:color w:val="0093FF"/>
            <w:sz w:val="24"/>
            <w:szCs w:val="24"/>
          </w:rPr>
          <w:t>[3]</w:t>
        </w:r>
      </w:hyperlink>
      <w:r w:rsidRPr="000355B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" w:name="_ftn1"/>
    <w:p w:rsidR="000355BB" w:rsidRPr="009C0EA1" w:rsidRDefault="000355BB" w:rsidP="009C0EA1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  <w:sectPr w:rsidR="000355BB" w:rsidRPr="009C0EA1" w:rsidSect="000355BB">
          <w:pgSz w:w="16383" w:h="11906" w:orient="landscape"/>
          <w:pgMar w:top="1701" w:right="1134" w:bottom="851" w:left="1134" w:header="720" w:footer="720" w:gutter="0"/>
          <w:cols w:space="720"/>
        </w:sectPr>
      </w:pPr>
      <w:r w:rsidRPr="000355BB">
        <w:rPr>
          <w:rFonts w:ascii="Calibri" w:eastAsia="Calibri" w:hAnsi="Calibri" w:cs="Times New Roman"/>
          <w:sz w:val="24"/>
          <w:szCs w:val="24"/>
          <w:lang w:val="en-US"/>
        </w:rPr>
        <w:fldChar w:fldCharType="begin"/>
      </w:r>
      <w:r w:rsidRPr="000355BB">
        <w:rPr>
          <w:rFonts w:ascii="Calibri" w:eastAsia="Calibri" w:hAnsi="Calibri" w:cs="Times New Roman"/>
          <w:sz w:val="24"/>
          <w:szCs w:val="24"/>
        </w:rPr>
        <w:instrText xml:space="preserve"> 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HYPERLINK</w:instrText>
      </w:r>
      <w:r w:rsidRPr="000355BB">
        <w:rPr>
          <w:rFonts w:ascii="Calibri" w:eastAsia="Calibri" w:hAnsi="Calibri" w:cs="Times New Roman"/>
          <w:sz w:val="24"/>
          <w:szCs w:val="24"/>
        </w:rPr>
        <w:instrText xml:space="preserve"> "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https</w:instrText>
      </w:r>
      <w:r w:rsidRPr="000355BB">
        <w:rPr>
          <w:rFonts w:ascii="Calibri" w:eastAsia="Calibri" w:hAnsi="Calibri" w:cs="Times New Roman"/>
          <w:sz w:val="24"/>
          <w:szCs w:val="24"/>
        </w:rPr>
        <w:instrText>://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workprogram</w:instrText>
      </w:r>
      <w:r w:rsidRPr="000355BB">
        <w:rPr>
          <w:rFonts w:ascii="Calibri" w:eastAsia="Calibri" w:hAnsi="Calibri" w:cs="Times New Roman"/>
          <w:sz w:val="24"/>
          <w:szCs w:val="24"/>
        </w:rPr>
        <w:instrText>.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edsoo</w:instrText>
      </w:r>
      <w:r w:rsidRPr="000355BB">
        <w:rPr>
          <w:rFonts w:ascii="Calibri" w:eastAsia="Calibri" w:hAnsi="Calibri" w:cs="Times New Roman"/>
          <w:sz w:val="24"/>
          <w:szCs w:val="24"/>
        </w:rPr>
        <w:instrText>.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ru</w:instrText>
      </w:r>
      <w:r w:rsidRPr="000355BB">
        <w:rPr>
          <w:rFonts w:ascii="Calibri" w:eastAsia="Calibri" w:hAnsi="Calibri" w:cs="Times New Roman"/>
          <w:sz w:val="24"/>
          <w:szCs w:val="24"/>
        </w:rPr>
        <w:instrText>/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templates</w:instrText>
      </w:r>
      <w:r w:rsidRPr="000355BB">
        <w:rPr>
          <w:rFonts w:ascii="Calibri" w:eastAsia="Calibri" w:hAnsi="Calibri" w:cs="Times New Roman"/>
          <w:sz w:val="24"/>
          <w:szCs w:val="24"/>
        </w:rPr>
        <w:instrText>/415" \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l</w:instrText>
      </w:r>
      <w:r w:rsidRPr="000355BB">
        <w:rPr>
          <w:rFonts w:ascii="Calibri" w:eastAsia="Calibri" w:hAnsi="Calibri" w:cs="Times New Roman"/>
          <w:sz w:val="24"/>
          <w:szCs w:val="24"/>
        </w:rPr>
        <w:instrText xml:space="preserve"> "_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ftnref</w:instrText>
      </w:r>
      <w:r w:rsidRPr="000355BB">
        <w:rPr>
          <w:rFonts w:ascii="Calibri" w:eastAsia="Calibri" w:hAnsi="Calibri" w:cs="Times New Roman"/>
          <w:sz w:val="24"/>
          <w:szCs w:val="24"/>
        </w:rPr>
        <w:instrText>1" \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instrText>h</w:instrText>
      </w:r>
      <w:r w:rsidRPr="000355BB">
        <w:rPr>
          <w:rFonts w:ascii="Calibri" w:eastAsia="Calibri" w:hAnsi="Calibri" w:cs="Times New Roman"/>
          <w:sz w:val="24"/>
          <w:szCs w:val="24"/>
        </w:rPr>
        <w:instrText xml:space="preserve"> </w:instrText>
      </w:r>
      <w:r w:rsidRPr="000355BB">
        <w:rPr>
          <w:rFonts w:ascii="Calibri" w:eastAsia="Calibri" w:hAnsi="Calibri" w:cs="Times New Roman"/>
          <w:sz w:val="24"/>
          <w:szCs w:val="24"/>
          <w:lang w:val="en-US"/>
        </w:rPr>
        <w:fldChar w:fldCharType="separate"/>
      </w:r>
      <w:r w:rsidRPr="000355BB">
        <w:rPr>
          <w:rFonts w:ascii="Times New Roman" w:eastAsia="Calibri" w:hAnsi="Times New Roman" w:cs="Times New Roman"/>
          <w:color w:val="0093FF"/>
          <w:sz w:val="24"/>
          <w:szCs w:val="24"/>
        </w:rPr>
        <w:t>[4]</w:t>
      </w:r>
      <w:r w:rsidRPr="000355BB">
        <w:rPr>
          <w:rFonts w:ascii="Times New Roman" w:eastAsia="Calibri" w:hAnsi="Times New Roman" w:cs="Times New Roman"/>
          <w:color w:val="0093FF"/>
          <w:sz w:val="24"/>
          <w:szCs w:val="24"/>
          <w:lang w:val="en-US"/>
        </w:rPr>
        <w:fldChar w:fldCharType="end"/>
      </w:r>
      <w:bookmarkEnd w:id="1"/>
      <w:r w:rsidRPr="0003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</w:t>
      </w:r>
      <w:r w:rsidR="00CA1B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отдельные часы не предусмотрены.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I. «Как устроен наш язык» (основы лингвистических знаний)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(54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Фонетика и графика.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фонетического разбора слова. (1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Орфоэпия.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Состав слова (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разбора слова по составу и словообразовательного анализа. (1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Морфология.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признаков имени существительного и имени прилагательного на основе морфологического разбора. (6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Наклонение глаголов. Личные формы глагола. Изменение глаголов по лицам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(22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Наречие: значение и употребление в речи. Морфологический разбор наречий. (5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числительное: общее значение. (3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Синтаксис</w:t>
      </w:r>
      <w:r w:rsidR="001C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 ч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предложения.(4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Словосочетание: различение слова, словосочетания и предложения.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простых и сложных предложений. (5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«Правописание» (формирование навыков грамотного письма)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52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правописания, изученных во 1, 2, 3-ем классах.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непроверяемые гласные и согласные в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  слова, определенные программой);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суффиксы глаголов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–ива/-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гласные в окончаниях глаголов прошедшего времени;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 буквы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а, </w:t>
      </w:r>
      <w:proofErr w:type="gram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на конце наречий;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слитное и раздельное написание числительных;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именах числительных;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запятая между частями сложного предложения (простейшие случаи).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«Развитие речи» </w:t>
      </w:r>
      <w:r w:rsidR="00E90B4D">
        <w:rPr>
          <w:rFonts w:ascii="Times New Roman" w:eastAsia="Times New Roman" w:hAnsi="Times New Roman" w:cs="Times New Roman"/>
          <w:sz w:val="24"/>
          <w:szCs w:val="24"/>
          <w:lang w:eastAsia="ru-RU"/>
        </w:rPr>
        <w:t>(30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Устная речь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-сообщения, электронная почта, Интернет и другие виды и способы связи).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Письменная речь</w:t>
      </w:r>
    </w:p>
    <w:p w:rsidR="000B7AE8" w:rsidRPr="00685F9F" w:rsidRDefault="000B7AE8" w:rsidP="00E90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</w:t>
      </w:r>
      <w:r w:rsidR="00E9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ждения, сочинения-описания (без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заучивания учащимися определений). Пересказ текста (изложение) от другого лица.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0A3DE5" w:rsidRPr="00685F9F" w:rsidRDefault="000B7AE8" w:rsidP="0020123C">
      <w:pPr>
        <w:numPr>
          <w:ilvl w:val="0"/>
          <w:numId w:val="21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Корректирование текстов, в которых допущены </w:t>
      </w:r>
      <w:r w:rsidR="00D94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норм письменной речи</w:t>
      </w:r>
      <w:proofErr w:type="gramStart"/>
      <w:r w:rsidR="00D94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3DE5" w:rsidRPr="000A3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DE5" w:rsidRPr="00685F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A3DE5" w:rsidRPr="00685F9F">
        <w:rPr>
          <w:rFonts w:ascii="Times New Roman" w:hAnsi="Times New Roman" w:cs="Times New Roman"/>
          <w:sz w:val="24"/>
          <w:szCs w:val="24"/>
        </w:rPr>
        <w:t>спользовать алфавит при работе со словарями и справочниками;</w:t>
      </w:r>
    </w:p>
    <w:p w:rsidR="000A3DE5" w:rsidRPr="00685F9F" w:rsidRDefault="000A3DE5" w:rsidP="0020123C">
      <w:pPr>
        <w:numPr>
          <w:ilvl w:val="0"/>
          <w:numId w:val="21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переносить слова по слогам без стечения согласных;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азличать слова, называющие предметы, действия и признаки; -задавать вопросы к словам;</w:t>
      </w:r>
    </w:p>
    <w:p w:rsidR="000A3DE5" w:rsidRPr="00685F9F" w:rsidRDefault="000A3DE5" w:rsidP="0020123C">
      <w:pPr>
        <w:numPr>
          <w:ilvl w:val="0"/>
          <w:numId w:val="21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 условиями общения для эффективного решения коммуникативной задачи;</w:t>
      </w:r>
    </w:p>
    <w:p w:rsidR="000A3DE5" w:rsidRPr="00685F9F" w:rsidRDefault="000A3DE5" w:rsidP="0020123C">
      <w:pPr>
        <w:numPr>
          <w:ilvl w:val="0"/>
          <w:numId w:val="21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позиций в сотрудничестве;</w:t>
      </w:r>
    </w:p>
    <w:p w:rsidR="000A3DE5" w:rsidRPr="00685F9F" w:rsidRDefault="000A3DE5" w:rsidP="0020123C">
      <w:pPr>
        <w:numPr>
          <w:ilvl w:val="0"/>
          <w:numId w:val="21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0A3DE5" w:rsidRPr="00685F9F" w:rsidRDefault="000A3DE5" w:rsidP="000A3DE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DE5" w:rsidRPr="00685F9F" w:rsidRDefault="000A3DE5" w:rsidP="000A3DE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162" w:rsidRPr="009C0EA1" w:rsidRDefault="00606162" w:rsidP="000A3DE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06162" w:rsidRPr="009C0EA1" w:rsidRDefault="009C0EA1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</w:rPr>
      </w:pPr>
      <w:bookmarkStart w:id="2" w:name="block-1261298"/>
      <w:r w:rsidRPr="009C0EA1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 xml:space="preserve">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                                  </w:t>
      </w:r>
      <w:r w:rsidRPr="009C0EA1">
        <w:rPr>
          <w:rFonts w:ascii="Times New Roman" w:eastAsia="Calibri" w:hAnsi="Times New Roman" w:cs="Times New Roman"/>
          <w:b/>
          <w:color w:val="000000"/>
          <w:sz w:val="24"/>
        </w:rPr>
        <w:t xml:space="preserve">  </w:t>
      </w:r>
      <w:r w:rsidR="00606162" w:rsidRPr="009C0EA1">
        <w:rPr>
          <w:rFonts w:ascii="Times New Roman" w:eastAsia="Calibri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606162" w:rsidRPr="00606162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</w:rPr>
        <w:t>обучающимися</w:t>
      </w:r>
      <w:proofErr w:type="gram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личностных, 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метапредметных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</w:rPr>
      </w:pP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ЛИЧНОСТНЫЕ РЕЗУЛЬТАТЫ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</w:rPr>
      </w:pP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В результате изучения предмета «Русский язык» в начальной школе </w:t>
      </w:r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</w:rPr>
        <w:t>у</w:t>
      </w:r>
      <w:proofErr w:type="gram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обучающегося будут сформированы следующие личностные результаты: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  <w:lang w:val="en-US"/>
        </w:rPr>
      </w:pPr>
      <w:proofErr w:type="spellStart"/>
      <w:proofErr w:type="gram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гражданско-патриотического</w:t>
      </w:r>
      <w:proofErr w:type="spellEnd"/>
      <w:proofErr w:type="gramEnd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воспитания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:</w:t>
      </w:r>
    </w:p>
    <w:p w:rsidR="00606162" w:rsidRPr="001E1499" w:rsidRDefault="00606162" w:rsidP="0020123C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06162" w:rsidRPr="001E1499" w:rsidRDefault="00606162" w:rsidP="0020123C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06162" w:rsidRPr="001E1499" w:rsidRDefault="00606162" w:rsidP="0020123C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06162" w:rsidRPr="001E1499" w:rsidRDefault="00606162" w:rsidP="0020123C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проявление уважения к своему и другим народам, </w:t>
      </w:r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</w:rPr>
        <w:t>формируемое</w:t>
      </w:r>
      <w:proofErr w:type="gram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606162" w:rsidRPr="001E1499" w:rsidRDefault="00606162" w:rsidP="0020123C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9C0EA1">
        <w:rPr>
          <w:rFonts w:ascii="Times New Roman" w:eastAsia="Calibri" w:hAnsi="Times New Roman" w:cs="Times New Roman"/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</w:t>
      </w: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достоинстве человека, о 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нравственно­этических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  <w:lang w:val="en-US"/>
        </w:rPr>
      </w:pPr>
      <w:proofErr w:type="spellStart"/>
      <w:proofErr w:type="gram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духовно-нравственного</w:t>
      </w:r>
      <w:proofErr w:type="spellEnd"/>
      <w:proofErr w:type="gramEnd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воспитания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:</w:t>
      </w:r>
    </w:p>
    <w:p w:rsidR="00606162" w:rsidRPr="001E1499" w:rsidRDefault="00606162" w:rsidP="0020123C">
      <w:pPr>
        <w:numPr>
          <w:ilvl w:val="0"/>
          <w:numId w:val="29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осознание языка как одной из главных духовно-нравственных ценностей народа; </w:t>
      </w:r>
    </w:p>
    <w:p w:rsidR="00606162" w:rsidRPr="001E1499" w:rsidRDefault="00606162" w:rsidP="0020123C">
      <w:pPr>
        <w:numPr>
          <w:ilvl w:val="0"/>
          <w:numId w:val="29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06162" w:rsidRPr="001E1499" w:rsidRDefault="00606162" w:rsidP="0020123C">
      <w:pPr>
        <w:numPr>
          <w:ilvl w:val="0"/>
          <w:numId w:val="29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</w:rPr>
        <w:t>дств дл</w:t>
      </w:r>
      <w:proofErr w:type="gramEnd"/>
      <w:r w:rsidRPr="001E1499">
        <w:rPr>
          <w:rFonts w:ascii="Times New Roman" w:eastAsia="Calibri" w:hAnsi="Times New Roman" w:cs="Times New Roman"/>
          <w:color w:val="000000"/>
          <w:sz w:val="24"/>
        </w:rPr>
        <w:t>я выражения своего состояния и чувств;</w:t>
      </w:r>
    </w:p>
    <w:p w:rsidR="00606162" w:rsidRPr="001E1499" w:rsidRDefault="00606162" w:rsidP="0020123C">
      <w:pPr>
        <w:numPr>
          <w:ilvl w:val="0"/>
          <w:numId w:val="29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06162" w:rsidRPr="00606162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60616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эстетического</w:t>
      </w:r>
      <w:proofErr w:type="spellEnd"/>
      <w:proofErr w:type="gramEnd"/>
      <w:r w:rsidRPr="0060616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60616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606162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606162" w:rsidRPr="001E1499" w:rsidRDefault="00606162" w:rsidP="0020123C">
      <w:pPr>
        <w:numPr>
          <w:ilvl w:val="0"/>
          <w:numId w:val="30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06162" w:rsidRPr="001E1499" w:rsidRDefault="00606162" w:rsidP="0020123C">
      <w:pPr>
        <w:numPr>
          <w:ilvl w:val="0"/>
          <w:numId w:val="30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 w:rsidRPr="001E1499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606162" w:rsidRPr="001E1499" w:rsidRDefault="00606162" w:rsidP="0020123C">
      <w:pPr>
        <w:numPr>
          <w:ilvl w:val="0"/>
          <w:numId w:val="31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06162" w:rsidRPr="001E1499" w:rsidRDefault="00606162" w:rsidP="0020123C">
      <w:pPr>
        <w:numPr>
          <w:ilvl w:val="0"/>
          <w:numId w:val="31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  <w:lang w:val="en-US"/>
        </w:rPr>
      </w:pPr>
      <w:proofErr w:type="spellStart"/>
      <w:proofErr w:type="gram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трудового</w:t>
      </w:r>
      <w:proofErr w:type="spellEnd"/>
      <w:proofErr w:type="gramEnd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воспитания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:</w:t>
      </w:r>
    </w:p>
    <w:p w:rsidR="00606162" w:rsidRPr="001E1499" w:rsidRDefault="00606162" w:rsidP="0020123C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  <w:lang w:val="en-US"/>
        </w:rPr>
      </w:pPr>
      <w:proofErr w:type="spellStart"/>
      <w:proofErr w:type="gram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экологического</w:t>
      </w:r>
      <w:proofErr w:type="spellEnd"/>
      <w:proofErr w:type="gramEnd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воспитания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:</w:t>
      </w:r>
    </w:p>
    <w:p w:rsidR="00606162" w:rsidRPr="001E1499" w:rsidRDefault="00606162" w:rsidP="0020123C">
      <w:pPr>
        <w:numPr>
          <w:ilvl w:val="0"/>
          <w:numId w:val="33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бережное отношение к природе, формируемое в процессе работы с текстами;</w:t>
      </w:r>
    </w:p>
    <w:p w:rsidR="00606162" w:rsidRPr="001E1499" w:rsidRDefault="00606162" w:rsidP="0020123C">
      <w:pPr>
        <w:numPr>
          <w:ilvl w:val="0"/>
          <w:numId w:val="33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неприятие действий, приносящих вред природе;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  <w:lang w:val="en-US"/>
        </w:rPr>
      </w:pPr>
      <w:proofErr w:type="spellStart"/>
      <w:proofErr w:type="gram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ценности</w:t>
      </w:r>
      <w:proofErr w:type="spellEnd"/>
      <w:proofErr w:type="gramEnd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научного</w:t>
      </w:r>
      <w:proofErr w:type="spellEnd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1E149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познания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:</w:t>
      </w:r>
    </w:p>
    <w:p w:rsidR="00606162" w:rsidRPr="001E1499" w:rsidRDefault="00606162" w:rsidP="0020123C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06162" w:rsidRPr="001E1499" w:rsidRDefault="00606162" w:rsidP="0020123C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</w:rPr>
      </w:pP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МЕТАПРЕДМЕТНЫЕ РЕЗУЛЬТАТЫ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</w:rPr>
      </w:pP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У обучающегося будут сформированы следующие </w:t>
      </w: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базовые логические действия как часть познавательных универсальных учебных действий</w:t>
      </w:r>
      <w:r w:rsidRPr="001E1499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606162" w:rsidRPr="001E1499" w:rsidRDefault="00606162" w:rsidP="0020123C">
      <w:pPr>
        <w:numPr>
          <w:ilvl w:val="0"/>
          <w:numId w:val="3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частеречная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06162" w:rsidRPr="001E1499" w:rsidRDefault="00606162" w:rsidP="0020123C">
      <w:pPr>
        <w:numPr>
          <w:ilvl w:val="0"/>
          <w:numId w:val="3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lastRenderedPageBreak/>
        <w:t>объединять объекты (языковые единицы) по определённому признаку;</w:t>
      </w:r>
    </w:p>
    <w:p w:rsidR="00606162" w:rsidRPr="001E1499" w:rsidRDefault="00606162" w:rsidP="0020123C">
      <w:pPr>
        <w:numPr>
          <w:ilvl w:val="0"/>
          <w:numId w:val="3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06162" w:rsidRPr="001E1499" w:rsidRDefault="00606162" w:rsidP="0020123C">
      <w:pPr>
        <w:numPr>
          <w:ilvl w:val="0"/>
          <w:numId w:val="3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06162" w:rsidRPr="001E1499" w:rsidRDefault="00606162" w:rsidP="0020123C">
      <w:pPr>
        <w:numPr>
          <w:ilvl w:val="0"/>
          <w:numId w:val="3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06162" w:rsidRPr="001E1499" w:rsidRDefault="00606162" w:rsidP="0020123C">
      <w:pPr>
        <w:numPr>
          <w:ilvl w:val="0"/>
          <w:numId w:val="3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устанавливать 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причинно­следственные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связи в ситуациях наблюдения за языковым материалом, делать выводы.</w:t>
      </w: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У обучающегося будут сформированы следующие </w:t>
      </w: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базовые исследовательские действия как часть познавательных универсальных учебных действий</w:t>
      </w:r>
      <w:r w:rsidRPr="001E1499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606162" w:rsidRPr="001E1499" w:rsidRDefault="00606162" w:rsidP="0020123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:rsidR="00606162" w:rsidRPr="001E1499" w:rsidRDefault="00606162" w:rsidP="0020123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</w:rPr>
        <w:t>целесообразный</w:t>
      </w:r>
      <w:proofErr w:type="gram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(на основе предложенных критериев);</w:t>
      </w:r>
    </w:p>
    <w:p w:rsidR="00606162" w:rsidRPr="001E1499" w:rsidRDefault="00606162" w:rsidP="0020123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проводить по предложенному плану несложное лингвистическое 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мини­исследование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>, выполнять по предложенному плану проектное задание;</w:t>
      </w:r>
    </w:p>
    <w:p w:rsidR="00606162" w:rsidRPr="001E1499" w:rsidRDefault="00606162" w:rsidP="0020123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06162" w:rsidRPr="001E1499" w:rsidRDefault="00606162" w:rsidP="0020123C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У обучающегося будут сформированы следующие умения </w:t>
      </w: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работать с информацией как часть познавательных универсальных учебных действий</w:t>
      </w:r>
      <w:r w:rsidRPr="001E1499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606162" w:rsidRPr="001E1499" w:rsidRDefault="00606162" w:rsidP="0020123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606162">
        <w:rPr>
          <w:rFonts w:ascii="Times New Roman" w:eastAsia="Calibri" w:hAnsi="Times New Roman" w:cs="Times New Roman"/>
          <w:color w:val="000000"/>
          <w:sz w:val="28"/>
        </w:rPr>
        <w:t xml:space="preserve">выбирать источник получения информации: нужный словарь для получения запрашиваемой информации, </w:t>
      </w:r>
      <w:r w:rsidRPr="001E1499">
        <w:rPr>
          <w:rFonts w:ascii="Times New Roman" w:eastAsia="Calibri" w:hAnsi="Times New Roman" w:cs="Times New Roman"/>
          <w:color w:val="000000"/>
          <w:sz w:val="24"/>
        </w:rPr>
        <w:t>для уточнения;</w:t>
      </w:r>
    </w:p>
    <w:p w:rsidR="00606162" w:rsidRPr="001E1499" w:rsidRDefault="00606162" w:rsidP="0020123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06162" w:rsidRPr="001E1499" w:rsidRDefault="00606162" w:rsidP="0020123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06162" w:rsidRPr="001E1499" w:rsidRDefault="00606162" w:rsidP="0020123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06162" w:rsidRPr="001E1499" w:rsidRDefault="00606162" w:rsidP="0020123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06162" w:rsidRPr="001E1499" w:rsidRDefault="00606162" w:rsidP="0020123C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У обучающегося будут сформированы следующие умения </w:t>
      </w: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общения как часть коммуникативных универсальных учебных действий</w:t>
      </w:r>
      <w:r w:rsidRPr="001E1499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606162" w:rsidRPr="001E1499" w:rsidRDefault="00606162" w:rsidP="0020123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6162" w:rsidRPr="001E1499" w:rsidRDefault="00606162" w:rsidP="0020123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проявлять уважительное отношение к собеседнику, соблюдать правила ведения диалоги и дискуссии;</w:t>
      </w:r>
    </w:p>
    <w:p w:rsidR="00606162" w:rsidRPr="001E1499" w:rsidRDefault="00606162" w:rsidP="0020123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признавать возможность существования разных точек зрения;</w:t>
      </w:r>
    </w:p>
    <w:p w:rsidR="00606162" w:rsidRPr="001E1499" w:rsidRDefault="00606162" w:rsidP="0020123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корректно и аргументированно высказывать своё мнение;</w:t>
      </w:r>
    </w:p>
    <w:p w:rsidR="00606162" w:rsidRPr="001E1499" w:rsidRDefault="00606162" w:rsidP="0020123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строить речевое высказывание в соответствии с поставленной задачей;</w:t>
      </w:r>
    </w:p>
    <w:p w:rsidR="00606162" w:rsidRPr="001E1499" w:rsidRDefault="00606162" w:rsidP="0020123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06162" w:rsidRPr="001E1499" w:rsidRDefault="00606162" w:rsidP="0020123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мини­исследования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>, проектного задания;</w:t>
      </w:r>
    </w:p>
    <w:p w:rsidR="00606162" w:rsidRPr="001E1499" w:rsidRDefault="00606162" w:rsidP="0020123C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У обучающегося будут сформированы следующие умения </w:t>
      </w: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самоорганизации как части регулятивных универсальных учебных действий</w:t>
      </w:r>
      <w:r w:rsidRPr="001E1499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606162" w:rsidRPr="001E1499" w:rsidRDefault="00606162" w:rsidP="0020123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планировать действия по решению учебной задачи для получения результата;</w:t>
      </w:r>
    </w:p>
    <w:p w:rsidR="00606162" w:rsidRPr="001E1499" w:rsidRDefault="00606162" w:rsidP="0020123C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0"/>
          <w:lang w:val="en-US"/>
        </w:rPr>
      </w:pPr>
      <w:proofErr w:type="spellStart"/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выстраивать</w:t>
      </w:r>
      <w:proofErr w:type="spellEnd"/>
      <w:proofErr w:type="gramEnd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последовательность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выбранных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действий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  <w:lang w:val="en-US"/>
        </w:rPr>
        <w:t>.</w:t>
      </w: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У обучающегося будут сформированы следующие умения </w:t>
      </w: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самоконтроля как части регулятивных универсальных учебных действий</w:t>
      </w:r>
      <w:r w:rsidRPr="001E1499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606162" w:rsidRPr="001E1499" w:rsidRDefault="00606162" w:rsidP="0020123C">
      <w:pPr>
        <w:numPr>
          <w:ilvl w:val="0"/>
          <w:numId w:val="40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устанавливать причины успеха (неудач) учебной деятельности;</w:t>
      </w:r>
    </w:p>
    <w:p w:rsidR="00606162" w:rsidRPr="001E1499" w:rsidRDefault="00606162" w:rsidP="0020123C">
      <w:pPr>
        <w:numPr>
          <w:ilvl w:val="0"/>
          <w:numId w:val="40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корректировать свои учебные действия для преодоления речевых и орфографических ошибок;</w:t>
      </w:r>
    </w:p>
    <w:p w:rsidR="00606162" w:rsidRPr="001E1499" w:rsidRDefault="00606162" w:rsidP="0020123C">
      <w:pPr>
        <w:numPr>
          <w:ilvl w:val="0"/>
          <w:numId w:val="40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06162" w:rsidRPr="001E1499" w:rsidRDefault="00606162" w:rsidP="0020123C">
      <w:pPr>
        <w:numPr>
          <w:ilvl w:val="0"/>
          <w:numId w:val="40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06162" w:rsidRPr="001E1499" w:rsidRDefault="00606162" w:rsidP="0020123C">
      <w:pPr>
        <w:numPr>
          <w:ilvl w:val="0"/>
          <w:numId w:val="40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06162" w:rsidRPr="001E1499" w:rsidRDefault="00606162" w:rsidP="006061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У обучающегося будут сформированы следующие умения </w:t>
      </w:r>
      <w:r w:rsidRPr="001E1499">
        <w:rPr>
          <w:rFonts w:ascii="Times New Roman" w:eastAsia="Calibri" w:hAnsi="Times New Roman" w:cs="Times New Roman"/>
          <w:b/>
          <w:color w:val="000000"/>
          <w:sz w:val="24"/>
        </w:rPr>
        <w:t>совместной деятельности:</w:t>
      </w:r>
    </w:p>
    <w:p w:rsidR="00606162" w:rsidRPr="001E1499" w:rsidRDefault="00606162" w:rsidP="0020123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06162" w:rsidRPr="001E1499" w:rsidRDefault="00606162" w:rsidP="0020123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6162" w:rsidRPr="001E1499" w:rsidRDefault="00606162" w:rsidP="0020123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06162" w:rsidRPr="001E1499" w:rsidRDefault="00606162" w:rsidP="0020123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606162" w:rsidRPr="001E1499" w:rsidRDefault="00606162" w:rsidP="0020123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606162" w:rsidRPr="001E1499" w:rsidRDefault="00606162" w:rsidP="0020123C">
      <w:pPr>
        <w:numPr>
          <w:ilvl w:val="0"/>
          <w:numId w:val="4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606162" w:rsidRPr="001E1499" w:rsidRDefault="001E1499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 w:rsidR="00606162" w:rsidRPr="001E14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06162" w:rsidRPr="001E1499" w:rsidRDefault="001E1499" w:rsidP="001E1499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Calibri" w:eastAsia="Calibri" w:hAnsi="Calibri" w:cs="Times New Roman"/>
          <w:sz w:val="24"/>
          <w:szCs w:val="24"/>
        </w:rPr>
        <w:t xml:space="preserve">         </w:t>
      </w:r>
      <w:r w:rsidR="00606162" w:rsidRPr="001E14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 КЛАСС</w:t>
      </w:r>
    </w:p>
    <w:p w:rsidR="00606162" w:rsidRPr="001E1499" w:rsidRDefault="001E1499" w:rsidP="001E1499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606162"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="00606162" w:rsidRPr="001E14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четвёртом классе</w:t>
      </w:r>
      <w:r w:rsidR="00606162"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6162"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606162"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научится:</w:t>
      </w:r>
    </w:p>
    <w:p w:rsidR="00606162" w:rsidRPr="001E1499" w:rsidRDefault="00606162" w:rsidP="0060616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ценностей народа;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</w:t>
      </w:r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49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различать предложение, словосочетание и слово;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классифицировать предложения по цели высказывания и по эмоциональной окраске;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различать распространённые и нераспространённые предложения;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производить синтаксический разбор простого предложения;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находить место орфограммы в слове и между словами на изученные правила;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</w:rPr>
        <w:t>-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м</w:t>
      </w:r>
      <w:proofErr w:type="gramEnd"/>
      <w:r w:rsidRPr="001E1499">
        <w:rPr>
          <w:rFonts w:ascii="Times New Roman" w:eastAsia="Calibri" w:hAnsi="Times New Roman" w:cs="Times New Roman"/>
          <w:color w:val="000000"/>
          <w:sz w:val="24"/>
        </w:rPr>
        <w:t>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>, -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ий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>, -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ие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>, -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ия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>, на -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ья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типа гостья, на ­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ье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ов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>, -ин, -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ий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1E1499">
        <w:rPr>
          <w:rFonts w:ascii="Times New Roman" w:eastAsia="Calibri" w:hAnsi="Times New Roman" w:cs="Times New Roman"/>
          <w:color w:val="000000"/>
          <w:sz w:val="24"/>
        </w:rPr>
        <w:t>-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т</w:t>
      </w:r>
      <w:proofErr w:type="gramEnd"/>
      <w:r w:rsidRPr="001E1499">
        <w:rPr>
          <w:rFonts w:ascii="Times New Roman" w:eastAsia="Calibri" w:hAnsi="Times New Roman" w:cs="Times New Roman"/>
          <w:color w:val="000000"/>
          <w:sz w:val="24"/>
        </w:rPr>
        <w:t>ься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 и -</w:t>
      </w:r>
      <w:proofErr w:type="spellStart"/>
      <w:r w:rsidRPr="001E1499">
        <w:rPr>
          <w:rFonts w:ascii="Times New Roman" w:eastAsia="Calibri" w:hAnsi="Times New Roman" w:cs="Times New Roman"/>
          <w:color w:val="000000"/>
          <w:sz w:val="24"/>
        </w:rPr>
        <w:t>тся</w:t>
      </w:r>
      <w:proofErr w:type="spellEnd"/>
      <w:r w:rsidRPr="001E1499">
        <w:rPr>
          <w:rFonts w:ascii="Times New Roman" w:eastAsia="Calibri" w:hAnsi="Times New Roman" w:cs="Times New Roman"/>
          <w:color w:val="000000"/>
          <w:sz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правильно списывать тексты объёмом не более 85 слов;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писать под диктовку тексты объёмом не более 80 слов с учётом изученных правил правописания;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находить и исправлять орфографические и пунктуационные ошибки на изученные правила, описки;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корректировать порядок предложений и частей текста;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составлять план к заданным текстам;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осуществлять подробный пересказ текста (устно и письменно);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осуществлять выборочный пересказ текста (устно);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писать (после предварительной подготовки) сочинения по заданным темам;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06162" w:rsidRPr="001E1499" w:rsidRDefault="00606162" w:rsidP="0020123C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>объяснять своими словами значение изученных понятий; использовать изученные понятия;</w:t>
      </w:r>
    </w:p>
    <w:p w:rsidR="00606162" w:rsidRPr="005E1C72" w:rsidRDefault="00606162" w:rsidP="00606162">
      <w:pPr>
        <w:numPr>
          <w:ilvl w:val="0"/>
          <w:numId w:val="45"/>
        </w:numPr>
        <w:spacing w:after="0" w:line="264" w:lineRule="auto"/>
        <w:jc w:val="both"/>
        <w:rPr>
          <w:rFonts w:ascii="Calibri" w:eastAsia="Calibri" w:hAnsi="Calibri" w:cs="Times New Roman"/>
          <w:sz w:val="20"/>
        </w:rPr>
        <w:sectPr w:rsidR="00606162" w:rsidRPr="005E1C72" w:rsidSect="00606162">
          <w:pgSz w:w="16383" w:h="11906" w:orient="landscape"/>
          <w:pgMar w:top="1701" w:right="1134" w:bottom="851" w:left="1134" w:header="720" w:footer="720" w:gutter="0"/>
          <w:cols w:space="720"/>
        </w:sectPr>
      </w:pPr>
      <w:r w:rsidRPr="001E1499">
        <w:rPr>
          <w:rFonts w:ascii="Times New Roman" w:eastAsia="Calibri" w:hAnsi="Times New Roman" w:cs="Times New Roman"/>
          <w:color w:val="000000"/>
          <w:sz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3" w:name="_GoBack"/>
      <w:bookmarkEnd w:id="3"/>
    </w:p>
    <w:bookmarkEnd w:id="2"/>
    <w:p w:rsidR="000A3DE5" w:rsidRDefault="000A3DE5" w:rsidP="005E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E5" w:rsidRDefault="000A3DE5" w:rsidP="00CC13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80" w:rsidRDefault="00CC1380" w:rsidP="00CC13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AE" w:rsidRDefault="00CC1380" w:rsidP="00CC13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B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B03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ТЕМАТИЧЕСКОЕ </w:t>
      </w:r>
      <w:r w:rsidR="00871EAE" w:rsidRPr="00685F9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ПЛАН</w:t>
      </w:r>
      <w:r w:rsidR="00AB03B5">
        <w:rPr>
          <w:rFonts w:ascii="Times New Roman" w:hAnsi="Times New Roman" w:cs="Times New Roman"/>
          <w:b/>
          <w:bCs/>
          <w:spacing w:val="-4"/>
          <w:sz w:val="24"/>
          <w:szCs w:val="24"/>
        </w:rPr>
        <w:t>ИРОВАНИЕ</w:t>
      </w:r>
      <w:r w:rsidR="005E1C7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1-4классы</w:t>
      </w:r>
    </w:p>
    <w:p w:rsidR="00AB03B5" w:rsidRPr="00CC1380" w:rsidRDefault="00AB03B5" w:rsidP="00CC13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9" w:type="dxa"/>
        <w:tblInd w:w="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022"/>
        <w:gridCol w:w="2536"/>
        <w:gridCol w:w="2127"/>
        <w:gridCol w:w="2835"/>
        <w:gridCol w:w="2835"/>
      </w:tblGrid>
      <w:tr w:rsidR="00871EAE" w:rsidRPr="00685F9F" w:rsidTr="00D94E30">
        <w:trPr>
          <w:trHeight w:val="5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№</w:t>
            </w:r>
          </w:p>
          <w:p w:rsidR="00871EAE" w:rsidRPr="00D94E30" w:rsidRDefault="00871EAE" w:rsidP="003607F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D94E30">
              <w:rPr>
                <w:rFonts w:ascii="Times New Roman" w:hAnsi="Times New Roman"/>
                <w:b/>
                <w:color w:val="auto"/>
              </w:rPr>
              <w:t>п</w:t>
            </w:r>
            <w:proofErr w:type="gramEnd"/>
            <w:r w:rsidRPr="00D94E30">
              <w:rPr>
                <w:rFonts w:ascii="Times New Roman" w:hAnsi="Times New Roman"/>
                <w:b/>
                <w:color w:val="auto"/>
              </w:rPr>
              <w:t>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Наименование разделов и тем</w:t>
            </w:r>
          </w:p>
        </w:tc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Количество часов</w:t>
            </w:r>
          </w:p>
        </w:tc>
      </w:tr>
      <w:tr w:rsidR="00871EAE" w:rsidRPr="00685F9F" w:rsidTr="00D94E30">
        <w:trPr>
          <w:trHeight w:val="2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4 класс</w:t>
            </w:r>
          </w:p>
        </w:tc>
      </w:tr>
      <w:tr w:rsidR="00871EAE" w:rsidRPr="00685F9F" w:rsidTr="00D94E3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Обучение грамоте</w:t>
            </w:r>
            <w:r w:rsidR="00281735" w:rsidRPr="00D94E30">
              <w:rPr>
                <w:rFonts w:ascii="Times New Roman" w:hAnsi="Times New Roman"/>
                <w:color w:val="auto"/>
              </w:rPr>
              <w:t xml:space="preserve"> </w:t>
            </w:r>
            <w:r w:rsidRPr="00D94E30">
              <w:rPr>
                <w:rFonts w:ascii="Times New Roman" w:hAnsi="Times New Roman"/>
                <w:color w:val="auto"/>
              </w:rPr>
              <w:t>(письмо)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871EAE" w:rsidRPr="00685F9F" w:rsidTr="00D94E3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Как устроен наш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E90B4D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54</w:t>
            </w:r>
          </w:p>
        </w:tc>
      </w:tr>
      <w:tr w:rsidR="00871EAE" w:rsidRPr="00685F9F" w:rsidTr="00D94E3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20123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Фонетика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 xml:space="preserve">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871EAE" w:rsidRPr="00685F9F" w:rsidTr="00D94E3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20123C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Слово и предложение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871EAE" w:rsidRPr="00685F9F" w:rsidTr="00D94E30">
        <w:trPr>
          <w:trHeight w:val="1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20123C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Состав слова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871EAE" w:rsidRPr="00685F9F" w:rsidTr="00D94E30">
        <w:trPr>
          <w:trHeight w:val="2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20123C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Лексика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871EAE" w:rsidRPr="00685F9F" w:rsidTr="00D94E30">
        <w:trPr>
          <w:trHeight w:val="1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20123C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Синтаксис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 xml:space="preserve"> 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871EAE" w:rsidRPr="00685F9F" w:rsidTr="00D94E30">
        <w:trPr>
          <w:trHeight w:val="1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20123C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bCs/>
                <w:color w:val="auto"/>
              </w:rPr>
              <w:t>Морфология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 xml:space="preserve"> 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871EAE" w:rsidRPr="00685F9F" w:rsidTr="00D94E30">
        <w:trPr>
          <w:trHeight w:val="1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1C4B1A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bCs/>
                <w:color w:val="auto"/>
              </w:rPr>
              <w:t>Правописание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 xml:space="preserve">  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52</w:t>
            </w:r>
          </w:p>
        </w:tc>
      </w:tr>
      <w:tr w:rsidR="00871EAE" w:rsidRPr="00685F9F" w:rsidTr="00D94E30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1C4B1A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4.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bCs/>
                <w:color w:val="auto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 xml:space="preserve"> 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E90B4D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30</w:t>
            </w:r>
          </w:p>
        </w:tc>
      </w:tr>
      <w:tr w:rsidR="00871EAE" w:rsidRPr="00685F9F" w:rsidTr="00D94E30">
        <w:trPr>
          <w:trHeight w:val="1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165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 xml:space="preserve">  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2E1B7C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1</w:t>
            </w:r>
            <w:r w:rsidR="00E90B4D" w:rsidRPr="00D94E30">
              <w:rPr>
                <w:rFonts w:ascii="Times New Roman" w:hAnsi="Times New Roman"/>
                <w:b/>
                <w:color w:val="auto"/>
              </w:rPr>
              <w:t>36</w:t>
            </w:r>
          </w:p>
        </w:tc>
      </w:tr>
    </w:tbl>
    <w:p w:rsidR="00871EAE" w:rsidRDefault="00871EAE" w:rsidP="001E14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E30" w:rsidRPr="00685F9F" w:rsidRDefault="00D94E30" w:rsidP="002F57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3DA" w:rsidRPr="00685F9F" w:rsidRDefault="00FD63DA" w:rsidP="002F57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6379"/>
      </w:tblGrid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Орфоэпия (изучается во всех разделах курса)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навыков грамотного письма)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79" w:type="dxa"/>
          </w:tcPr>
          <w:p w:rsidR="00FD63DA" w:rsidRPr="00685F9F" w:rsidRDefault="00E90B4D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379" w:type="dxa"/>
          </w:tcPr>
          <w:p w:rsidR="00FD63DA" w:rsidRPr="00685F9F" w:rsidRDefault="00E90B4D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 </w:t>
            </w:r>
            <w:r w:rsidR="00FD63DA"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A43883" w:rsidRPr="00685F9F" w:rsidRDefault="00A43883" w:rsidP="00D94E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72" w:rsidRDefault="005E1C72" w:rsidP="005E1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5E1C72" w:rsidRDefault="005E1C72" w:rsidP="005E1C7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C72" w:rsidRDefault="005E1C72" w:rsidP="005E1C7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685F9F">
        <w:rPr>
          <w:rFonts w:ascii="Times New Roman" w:hAnsi="Times New Roman" w:cs="Times New Roman"/>
          <w:b/>
          <w:sz w:val="24"/>
          <w:szCs w:val="24"/>
        </w:rPr>
        <w:t>Примерный тематический план проведения контрольных и проверочных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в 4 классе</w:t>
      </w:r>
    </w:p>
    <w:p w:rsidR="005E1C72" w:rsidRPr="00685F9F" w:rsidRDefault="005E1C72" w:rsidP="005E1C7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5953"/>
        <w:gridCol w:w="3260"/>
      </w:tblGrid>
      <w:tr w:rsidR="005E1C72" w:rsidRPr="00685F9F" w:rsidTr="00685B84">
        <w:trPr>
          <w:trHeight w:val="751"/>
        </w:trPr>
        <w:tc>
          <w:tcPr>
            <w:tcW w:w="3969" w:type="dxa"/>
          </w:tcPr>
          <w:p w:rsidR="005E1C72" w:rsidRPr="00685F9F" w:rsidRDefault="005E1C72" w:rsidP="00685B84">
            <w:pPr>
              <w:spacing w:after="0" w:line="240" w:lineRule="auto"/>
              <w:ind w:right="7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«Как устроен наш язык»</w:t>
            </w:r>
          </w:p>
        </w:tc>
        <w:tc>
          <w:tcPr>
            <w:tcW w:w="595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«Правописание»</w:t>
            </w:r>
          </w:p>
          <w:p w:rsidR="005E1C72" w:rsidRPr="00685F9F" w:rsidRDefault="005E1C72" w:rsidP="00685B84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кам блока «Развитие речи»</w:t>
            </w:r>
          </w:p>
        </w:tc>
      </w:tr>
      <w:tr w:rsidR="005E1C72" w:rsidRPr="00685F9F" w:rsidTr="00685B84">
        <w:trPr>
          <w:trHeight w:val="361"/>
        </w:trPr>
        <w:tc>
          <w:tcPr>
            <w:tcW w:w="13182" w:type="dxa"/>
            <w:gridSpan w:val="3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E1C72" w:rsidRPr="00685F9F" w:rsidTr="00685B84">
        <w:trPr>
          <w:trHeight w:val="773"/>
        </w:trPr>
        <w:tc>
          <w:tcPr>
            <w:tcW w:w="396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Фонетика, словообразование, грамматические признаки изученных частей речи.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существительных, прилагательных,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местоимений;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предложения, синтаксический анализ предложения.</w:t>
            </w:r>
          </w:p>
        </w:tc>
        <w:tc>
          <w:tcPr>
            <w:tcW w:w="595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Тема списывания совпадает с темой текущего дик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танта.</w:t>
            </w:r>
          </w:p>
          <w:p w:rsidR="005E1C72" w:rsidRPr="00685F9F" w:rsidRDefault="005E1C72" w:rsidP="00685B84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приставках, корнях и суффиксах; правописание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после шипящих; разделительные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ь и ъ; не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 знаки препинания при однородных членах.</w:t>
            </w:r>
          </w:p>
        </w:tc>
        <w:tc>
          <w:tcPr>
            <w:tcW w:w="3260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Текст; типы текста, план текста.</w:t>
            </w:r>
          </w:p>
        </w:tc>
      </w:tr>
      <w:tr w:rsidR="005E1C72" w:rsidRPr="00685F9F" w:rsidTr="00685B84">
        <w:trPr>
          <w:trHeight w:val="413"/>
        </w:trPr>
        <w:tc>
          <w:tcPr>
            <w:tcW w:w="13182" w:type="dxa"/>
            <w:gridSpan w:val="3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E1C72" w:rsidRPr="00685F9F" w:rsidTr="00685B84">
        <w:trPr>
          <w:trHeight w:val="773"/>
        </w:trPr>
        <w:tc>
          <w:tcPr>
            <w:tcW w:w="396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речи.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итоговая контрольная работа за первое полугодие 4 класса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на материале основных тем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глаголах;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. Мягкий знак после шипящих в глаголах;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безударные личные окончания глаголов. 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во 2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 4 класса.</w:t>
            </w:r>
          </w:p>
        </w:tc>
        <w:tc>
          <w:tcPr>
            <w:tcW w:w="3260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Текущее изложение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72" w:rsidRPr="00685F9F" w:rsidTr="00685B84">
        <w:trPr>
          <w:trHeight w:val="493"/>
        </w:trPr>
        <w:tc>
          <w:tcPr>
            <w:tcW w:w="13182" w:type="dxa"/>
            <w:gridSpan w:val="3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E1C72" w:rsidRPr="00685F9F" w:rsidTr="00685B84">
        <w:trPr>
          <w:trHeight w:val="996"/>
        </w:trPr>
        <w:tc>
          <w:tcPr>
            <w:tcW w:w="396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речи; наречие; имя числительное.</w:t>
            </w:r>
          </w:p>
        </w:tc>
        <w:tc>
          <w:tcPr>
            <w:tcW w:w="595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 суффиксов глаголов. 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Гласные на конце наречий; мягкий знак на конце слов после шипящих.</w:t>
            </w:r>
          </w:p>
          <w:p w:rsidR="005E1C72" w:rsidRPr="00685F9F" w:rsidRDefault="005E1C72" w:rsidP="00685B84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3 четверти.</w:t>
            </w:r>
          </w:p>
        </w:tc>
        <w:tc>
          <w:tcPr>
            <w:tcW w:w="3260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72" w:rsidRPr="00685F9F" w:rsidTr="00685B84">
        <w:trPr>
          <w:trHeight w:val="361"/>
        </w:trPr>
        <w:tc>
          <w:tcPr>
            <w:tcW w:w="13182" w:type="dxa"/>
            <w:gridSpan w:val="3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E1C72" w:rsidRPr="00685F9F" w:rsidTr="00685B84">
        <w:trPr>
          <w:trHeight w:val="711"/>
        </w:trPr>
        <w:tc>
          <w:tcPr>
            <w:tcW w:w="396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 и предложение, связь слов в словосочетании.</w:t>
            </w:r>
          </w:p>
        </w:tc>
        <w:tc>
          <w:tcPr>
            <w:tcW w:w="595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в словосочетаниях. 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списывания совпадает с темой текущего диктанта.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72" w:rsidRPr="00685F9F" w:rsidTr="00685B84">
        <w:tc>
          <w:tcPr>
            <w:tcW w:w="13182" w:type="dxa"/>
            <w:gridSpan w:val="3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итоговая контрольная работа на материале основных тем, изученных во 2-4 классах.</w:t>
            </w:r>
          </w:p>
        </w:tc>
      </w:tr>
    </w:tbl>
    <w:p w:rsidR="005E1C72" w:rsidRPr="00685F9F" w:rsidRDefault="005E1C72" w:rsidP="005E1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C72" w:rsidRPr="00685F9F" w:rsidRDefault="005E1C72" w:rsidP="005E1C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C72" w:rsidRPr="00685F9F" w:rsidRDefault="005E1C72" w:rsidP="005E1C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</w:t>
      </w:r>
      <w:r>
        <w:rPr>
          <w:rFonts w:ascii="Times New Roman" w:hAnsi="Times New Roman" w:cs="Times New Roman"/>
          <w:b/>
          <w:sz w:val="24"/>
          <w:szCs w:val="24"/>
        </w:rPr>
        <w:t>х и проверочных работ в 4 классе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539"/>
        <w:gridCol w:w="1713"/>
        <w:gridCol w:w="1843"/>
        <w:gridCol w:w="1701"/>
        <w:gridCol w:w="1701"/>
        <w:gridCol w:w="2977"/>
      </w:tblGrid>
      <w:tr w:rsidR="005E1C72" w:rsidRPr="00685F9F" w:rsidTr="00685B84">
        <w:tc>
          <w:tcPr>
            <w:tcW w:w="253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5E1C72" w:rsidRPr="00685F9F" w:rsidTr="00685B84">
        <w:tc>
          <w:tcPr>
            <w:tcW w:w="253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71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1C72" w:rsidRPr="00685F9F" w:rsidTr="00685B84">
        <w:tc>
          <w:tcPr>
            <w:tcW w:w="253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>Сло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71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1C72" w:rsidRPr="00685F9F" w:rsidTr="00685B84">
        <w:tc>
          <w:tcPr>
            <w:tcW w:w="253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Списывание</w:t>
            </w:r>
          </w:p>
        </w:tc>
        <w:tc>
          <w:tcPr>
            <w:tcW w:w="171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1C72" w:rsidRPr="00685F9F" w:rsidTr="00685B84">
        <w:tc>
          <w:tcPr>
            <w:tcW w:w="253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171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C72" w:rsidRPr="00685F9F" w:rsidTr="00685B84">
        <w:tc>
          <w:tcPr>
            <w:tcW w:w="253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71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1C72" w:rsidRPr="00685F9F" w:rsidTr="00685B84">
        <w:tc>
          <w:tcPr>
            <w:tcW w:w="253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Текущее изложение</w:t>
            </w:r>
          </w:p>
        </w:tc>
        <w:tc>
          <w:tcPr>
            <w:tcW w:w="171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1C72" w:rsidRPr="00685F9F" w:rsidTr="00685B84">
        <w:tc>
          <w:tcPr>
            <w:tcW w:w="253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</w:t>
            </w:r>
          </w:p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развитию речи</w:t>
            </w:r>
          </w:p>
        </w:tc>
        <w:tc>
          <w:tcPr>
            <w:tcW w:w="171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C72" w:rsidRPr="00685F9F" w:rsidTr="00685B84">
        <w:tc>
          <w:tcPr>
            <w:tcW w:w="2539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Комплексная итоговая контрольная работа</w:t>
            </w:r>
          </w:p>
        </w:tc>
        <w:tc>
          <w:tcPr>
            <w:tcW w:w="171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1C72" w:rsidRPr="00685F9F" w:rsidRDefault="005E1C72" w:rsidP="005E1C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2474" w:type="dxa"/>
        <w:tblInd w:w="534" w:type="dxa"/>
        <w:tblLook w:val="04A0" w:firstRow="1" w:lastRow="0" w:firstColumn="1" w:lastColumn="0" w:noHBand="0" w:noVBand="1"/>
      </w:tblPr>
      <w:tblGrid>
        <w:gridCol w:w="4252"/>
        <w:gridCol w:w="1843"/>
        <w:gridCol w:w="1701"/>
        <w:gridCol w:w="1701"/>
        <w:gridCol w:w="2977"/>
      </w:tblGrid>
      <w:tr w:rsidR="005E1C72" w:rsidRPr="00685F9F" w:rsidTr="00685B84">
        <w:tc>
          <w:tcPr>
            <w:tcW w:w="4252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5E1C72" w:rsidRPr="00685F9F" w:rsidTr="00685B84">
        <w:tc>
          <w:tcPr>
            <w:tcW w:w="4252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диктанта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80 слов</w:t>
            </w:r>
          </w:p>
        </w:tc>
      </w:tr>
      <w:tr w:rsidR="005E1C72" w:rsidRPr="00685F9F" w:rsidTr="00685B84">
        <w:tc>
          <w:tcPr>
            <w:tcW w:w="4252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для списывания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80 слов</w:t>
            </w:r>
          </w:p>
        </w:tc>
      </w:tr>
      <w:tr w:rsidR="005E1C72" w:rsidRPr="00685F9F" w:rsidTr="00685B84">
        <w:tc>
          <w:tcPr>
            <w:tcW w:w="4252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изложения</w:t>
            </w:r>
          </w:p>
        </w:tc>
        <w:tc>
          <w:tcPr>
            <w:tcW w:w="1843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65-75 слов</w:t>
            </w:r>
          </w:p>
        </w:tc>
        <w:tc>
          <w:tcPr>
            <w:tcW w:w="1701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2977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75 слов</w:t>
            </w:r>
          </w:p>
        </w:tc>
      </w:tr>
      <w:tr w:rsidR="005E1C72" w:rsidRPr="00685F9F" w:rsidTr="00685B84">
        <w:trPr>
          <w:trHeight w:val="502"/>
        </w:trPr>
        <w:tc>
          <w:tcPr>
            <w:tcW w:w="4252" w:type="dxa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словарного диктанта</w:t>
            </w:r>
          </w:p>
        </w:tc>
        <w:tc>
          <w:tcPr>
            <w:tcW w:w="8222" w:type="dxa"/>
            <w:gridSpan w:val="4"/>
          </w:tcPr>
          <w:p w:rsidR="005E1C72" w:rsidRPr="00685F9F" w:rsidRDefault="005E1C72" w:rsidP="00685B8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15 слов</w:t>
            </w:r>
          </w:p>
        </w:tc>
      </w:tr>
    </w:tbl>
    <w:p w:rsidR="005E1C72" w:rsidRDefault="005E1C72" w:rsidP="00E90B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5E1C72" w:rsidRDefault="005E1C72" w:rsidP="00E90B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5E1C72" w:rsidRDefault="005E1C72" w:rsidP="00E90B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5E1C72" w:rsidRDefault="005E1C72" w:rsidP="00E90B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5E1C72" w:rsidRDefault="005E1C72" w:rsidP="00E90B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5E1C72" w:rsidRDefault="005E1C72" w:rsidP="00E90B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2F5758" w:rsidRPr="001C6754" w:rsidRDefault="002F5758" w:rsidP="00E90B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  <w:r w:rsidRPr="001C6754">
        <w:rPr>
          <w:rFonts w:ascii="TimesNewRomanPS-BoldMT" w:hAnsi="TimesNewRomanPS-BoldMT" w:cs="TimesNewRomanPS-BoldMT"/>
          <w:b/>
          <w:bCs/>
          <w:sz w:val="20"/>
          <w:szCs w:val="24"/>
        </w:rPr>
        <w:t>УЧЕБНО-МЕТОДИЧЕСКОЕ И МАТЕРИАЛЬНО-ТЕХНИЧЕСКОЕ</w:t>
      </w:r>
    </w:p>
    <w:p w:rsidR="002F5758" w:rsidRPr="001C6754" w:rsidRDefault="002F5758" w:rsidP="002F5758">
      <w:pPr>
        <w:tabs>
          <w:tab w:val="left" w:pos="937"/>
        </w:tabs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  <w:r w:rsidRPr="001C6754">
        <w:rPr>
          <w:rFonts w:ascii="TimesNewRomanPS-BoldMT" w:hAnsi="TimesNewRomanPS-BoldMT" w:cs="TimesNewRomanPS-BoldMT"/>
          <w:b/>
          <w:bCs/>
          <w:sz w:val="20"/>
          <w:szCs w:val="24"/>
        </w:rPr>
        <w:t>ОБЕСПЕЧЕНИЕ ОБРАЗОВАТЕЛЬНОЙ ДЕЯТЕЛЬНОСТИ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Программа обеспечена следующим учебно-методическим комплектом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1F228C" w:rsidRPr="00685F9F" w:rsidRDefault="001F228C" w:rsidP="001F228C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F9F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="00D80ABB" w:rsidRPr="00685F9F">
        <w:rPr>
          <w:rFonts w:ascii="Times New Roman" w:hAnsi="Times New Roman"/>
          <w:b/>
          <w:sz w:val="24"/>
          <w:szCs w:val="24"/>
        </w:rPr>
        <w:t xml:space="preserve"> 1 класса</w:t>
      </w:r>
      <w:r w:rsidRPr="00685F9F">
        <w:rPr>
          <w:rFonts w:ascii="Times New Roman" w:hAnsi="Times New Roman"/>
          <w:b/>
          <w:sz w:val="24"/>
          <w:szCs w:val="24"/>
        </w:rPr>
        <w:t>:</w:t>
      </w: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  В  первом  полугодии  предмет  «Русский  язык»  обеспечивается  учебником  «Букварь», Часть   первая  (авторы  Л.Е.  </w:t>
      </w:r>
      <w:proofErr w:type="spellStart"/>
      <w:r w:rsidRPr="00685F9F">
        <w:rPr>
          <w:rFonts w:ascii="Times New Roman" w:hAnsi="Times New Roman"/>
          <w:sz w:val="24"/>
          <w:szCs w:val="24"/>
        </w:rPr>
        <w:t>Журова</w:t>
      </w:r>
      <w:proofErr w:type="spellEnd"/>
      <w:r w:rsidRPr="00685F9F">
        <w:rPr>
          <w:rFonts w:ascii="Times New Roman" w:hAnsi="Times New Roman"/>
          <w:sz w:val="24"/>
          <w:szCs w:val="24"/>
        </w:rPr>
        <w:t>,  А.О.  Евдокимова)  с  включением  рабочих  тетрадей  «Прописи» №1,  №2,  №3  (авторы  М.М.  Безруких,  М.И.  Кузнецова</w:t>
      </w:r>
      <w:proofErr w:type="gramStart"/>
      <w:r w:rsidRPr="00685F9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85F9F">
        <w:rPr>
          <w:rFonts w:ascii="Times New Roman" w:hAnsi="Times New Roman"/>
          <w:sz w:val="24"/>
          <w:szCs w:val="24"/>
        </w:rPr>
        <w:t xml:space="preserve">.  </w:t>
      </w: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Во  втором  полугодии – учебником  «Русский  язык»  (авторы  Л.Е.  </w:t>
      </w:r>
      <w:proofErr w:type="spellStart"/>
      <w:r w:rsidRPr="00685F9F">
        <w:rPr>
          <w:rFonts w:ascii="Times New Roman" w:hAnsi="Times New Roman"/>
          <w:sz w:val="24"/>
          <w:szCs w:val="24"/>
        </w:rPr>
        <w:t>Журова</w:t>
      </w:r>
      <w:proofErr w:type="spellEnd"/>
      <w:r w:rsidRPr="00685F9F">
        <w:rPr>
          <w:rFonts w:ascii="Times New Roman" w:hAnsi="Times New Roman"/>
          <w:sz w:val="24"/>
          <w:szCs w:val="24"/>
        </w:rPr>
        <w:t xml:space="preserve">,  С.В.  Иванова).  </w:t>
      </w:r>
    </w:p>
    <w:p w:rsidR="002F5758" w:rsidRPr="00685F9F" w:rsidRDefault="002F5758" w:rsidP="001F228C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/>
          <w:sz w:val="24"/>
          <w:szCs w:val="24"/>
        </w:rPr>
      </w:pPr>
    </w:p>
    <w:p w:rsidR="001F228C" w:rsidRPr="00685F9F" w:rsidRDefault="001F228C" w:rsidP="001F228C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D80ABB" w:rsidRPr="00685F9F" w:rsidRDefault="00D80ABB" w:rsidP="001F228C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>Учебно-методический комплект 2 класса:</w:t>
      </w:r>
    </w:p>
    <w:p w:rsidR="001F228C" w:rsidRPr="00685F9F" w:rsidRDefault="001F228C" w:rsidP="0020123C">
      <w:pPr>
        <w:pStyle w:val="Style12"/>
        <w:widowControl/>
        <w:numPr>
          <w:ilvl w:val="0"/>
          <w:numId w:val="11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Учебник «Русский язык», 2 класс в двух частях. Авторы: </w:t>
      </w:r>
      <w:proofErr w:type="spellStart"/>
      <w:r w:rsidRPr="00685F9F">
        <w:rPr>
          <w:rStyle w:val="FontStyle60"/>
          <w:sz w:val="24"/>
          <w:szCs w:val="24"/>
        </w:rPr>
        <w:t>С.В.Иванов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А.О.Евдокимова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М.И.Кузнецова</w:t>
      </w:r>
      <w:proofErr w:type="spellEnd"/>
      <w:r w:rsidRPr="00685F9F">
        <w:rPr>
          <w:rStyle w:val="FontStyle60"/>
          <w:sz w:val="24"/>
          <w:szCs w:val="24"/>
        </w:rPr>
        <w:t xml:space="preserve">. </w:t>
      </w:r>
    </w:p>
    <w:p w:rsidR="001F228C" w:rsidRPr="00685F9F" w:rsidRDefault="001F228C" w:rsidP="0020123C">
      <w:pPr>
        <w:pStyle w:val="Style12"/>
        <w:widowControl/>
        <w:numPr>
          <w:ilvl w:val="0"/>
          <w:numId w:val="11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>Рабочие тетради №1, №2. «Пишем грамотно»</w:t>
      </w:r>
      <w:r w:rsidR="00D80ABB" w:rsidRPr="00685F9F">
        <w:rPr>
          <w:rStyle w:val="FontStyle60"/>
          <w:sz w:val="24"/>
          <w:szCs w:val="24"/>
        </w:rPr>
        <w:t xml:space="preserve">. </w:t>
      </w:r>
      <w:r w:rsidRPr="00685F9F">
        <w:rPr>
          <w:rStyle w:val="FontStyle60"/>
          <w:sz w:val="24"/>
          <w:szCs w:val="24"/>
        </w:rPr>
        <w:t xml:space="preserve">Авторы: </w:t>
      </w:r>
      <w:proofErr w:type="spellStart"/>
      <w:r w:rsidRPr="00685F9F">
        <w:rPr>
          <w:rStyle w:val="FontStyle60"/>
          <w:sz w:val="24"/>
          <w:szCs w:val="24"/>
        </w:rPr>
        <w:t>С.В.Иванов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А.О.Евдокимова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М.И.Кузнецова</w:t>
      </w:r>
      <w:proofErr w:type="spellEnd"/>
      <w:r w:rsidRPr="00685F9F">
        <w:rPr>
          <w:rStyle w:val="FontStyle60"/>
          <w:sz w:val="24"/>
          <w:szCs w:val="24"/>
        </w:rPr>
        <w:t>.</w:t>
      </w:r>
    </w:p>
    <w:p w:rsidR="001F228C" w:rsidRPr="00685F9F" w:rsidRDefault="001F228C" w:rsidP="0020123C">
      <w:pPr>
        <w:pStyle w:val="Style12"/>
        <w:widowControl/>
        <w:numPr>
          <w:ilvl w:val="0"/>
          <w:numId w:val="11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Сборник программ к комплекту учебников «Начальная школа 21 века» под редакцией </w:t>
      </w:r>
      <w:proofErr w:type="spellStart"/>
      <w:r w:rsidRPr="00685F9F">
        <w:rPr>
          <w:rStyle w:val="FontStyle60"/>
          <w:sz w:val="24"/>
          <w:szCs w:val="24"/>
        </w:rPr>
        <w:t>Н.Ф.Виноградовой</w:t>
      </w:r>
      <w:proofErr w:type="spellEnd"/>
      <w:r w:rsidRPr="00685F9F">
        <w:rPr>
          <w:rStyle w:val="FontStyle60"/>
          <w:sz w:val="24"/>
          <w:szCs w:val="24"/>
        </w:rPr>
        <w:t xml:space="preserve"> </w:t>
      </w:r>
    </w:p>
    <w:p w:rsidR="001F228C" w:rsidRPr="00685F9F" w:rsidRDefault="001F228C" w:rsidP="0020123C">
      <w:pPr>
        <w:pStyle w:val="Style12"/>
        <w:widowControl/>
        <w:numPr>
          <w:ilvl w:val="0"/>
          <w:numId w:val="11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Русский язык. Комментарии к урокам. Пособие для учителя Авторы Иванов С.В., </w:t>
      </w:r>
      <w:proofErr w:type="spellStart"/>
      <w:r w:rsidRPr="00685F9F">
        <w:rPr>
          <w:rStyle w:val="FontStyle60"/>
          <w:sz w:val="24"/>
          <w:szCs w:val="24"/>
        </w:rPr>
        <w:t>А.О.Евдокимова</w:t>
      </w:r>
      <w:proofErr w:type="spellEnd"/>
      <w:r w:rsidRPr="00685F9F">
        <w:rPr>
          <w:rStyle w:val="FontStyle60"/>
          <w:sz w:val="24"/>
          <w:szCs w:val="24"/>
        </w:rPr>
        <w:t>.</w:t>
      </w:r>
    </w:p>
    <w:p w:rsidR="001F228C" w:rsidRPr="00685F9F" w:rsidRDefault="001F228C" w:rsidP="0020123C">
      <w:pPr>
        <w:pStyle w:val="Style12"/>
        <w:widowControl/>
        <w:numPr>
          <w:ilvl w:val="0"/>
          <w:numId w:val="11"/>
        </w:numPr>
        <w:spacing w:line="240" w:lineRule="auto"/>
        <w:ind w:left="0" w:firstLine="709"/>
        <w:jc w:val="both"/>
      </w:pPr>
      <w:proofErr w:type="gramStart"/>
      <w:r w:rsidRPr="00685F9F">
        <w:rPr>
          <w:rStyle w:val="FontStyle60"/>
          <w:sz w:val="24"/>
          <w:szCs w:val="24"/>
        </w:rPr>
        <w:t>Электронные</w:t>
      </w:r>
      <w:proofErr w:type="gramEnd"/>
      <w:r w:rsidRPr="00685F9F">
        <w:rPr>
          <w:rStyle w:val="FontStyle60"/>
          <w:sz w:val="24"/>
          <w:szCs w:val="24"/>
        </w:rPr>
        <w:t xml:space="preserve"> УМК Энциклопедия Кирилла и </w:t>
      </w:r>
      <w:proofErr w:type="spellStart"/>
      <w:r w:rsidRPr="00685F9F">
        <w:rPr>
          <w:rStyle w:val="FontStyle60"/>
          <w:sz w:val="24"/>
          <w:szCs w:val="24"/>
        </w:rPr>
        <w:t>Мефодия</w:t>
      </w:r>
      <w:proofErr w:type="spellEnd"/>
      <w:r w:rsidRPr="00685F9F">
        <w:rPr>
          <w:rStyle w:val="FontStyle60"/>
          <w:sz w:val="24"/>
          <w:szCs w:val="24"/>
        </w:rPr>
        <w:t xml:space="preserve">  «Русский язык»</w:t>
      </w:r>
    </w:p>
    <w:p w:rsidR="001F228C" w:rsidRPr="00685F9F" w:rsidRDefault="001F228C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ABB" w:rsidRPr="00685F9F" w:rsidRDefault="00D80ABB" w:rsidP="00D80ABB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>Учебно-методический комплект 3 класса:</w:t>
      </w:r>
    </w:p>
    <w:p w:rsidR="007F5C0D" w:rsidRPr="00685F9F" w:rsidRDefault="00AB03B5" w:rsidP="00AB03B5">
      <w:pPr>
        <w:pStyle w:val="a4"/>
        <w:ind w:left="709"/>
        <w:jc w:val="both"/>
      </w:pPr>
      <w:r>
        <w:rPr>
          <w:b/>
        </w:rPr>
        <w:lastRenderedPageBreak/>
        <w:t>1.</w:t>
      </w:r>
      <w:r w:rsidR="007F5C0D" w:rsidRPr="00685F9F">
        <w:rPr>
          <w:b/>
        </w:rPr>
        <w:t>Русский язык</w:t>
      </w:r>
      <w:r w:rsidR="007F5C0D" w:rsidRPr="00685F9F">
        <w:t xml:space="preserve">: 3 класс: учебник для учащихся общеобразовательных учреждений: в 2 ч. / С.В. Иванов, А.О. Евдокимова, М.И. Кузнецова, Л.В. </w:t>
      </w:r>
      <w:proofErr w:type="spellStart"/>
      <w:r w:rsidR="007F5C0D" w:rsidRPr="00685F9F">
        <w:t>Петленко</w:t>
      </w:r>
      <w:proofErr w:type="spellEnd"/>
      <w:r w:rsidR="007F5C0D" w:rsidRPr="00685F9F">
        <w:t xml:space="preserve">, В.Ю. Романова. – М.: </w:t>
      </w:r>
      <w:proofErr w:type="spellStart"/>
      <w:r w:rsidR="007F5C0D" w:rsidRPr="00685F9F">
        <w:t>Вентана</w:t>
      </w:r>
      <w:proofErr w:type="spellEnd"/>
      <w:r w:rsidR="007F5C0D" w:rsidRPr="00685F9F">
        <w:t xml:space="preserve">-Граф, 2013. – (Начальная школа </w:t>
      </w:r>
      <w:r w:rsidR="007F5C0D" w:rsidRPr="00685F9F">
        <w:rPr>
          <w:lang w:val="en-US"/>
        </w:rPr>
        <w:t>XXI</w:t>
      </w:r>
      <w:r w:rsidR="007F5C0D" w:rsidRPr="00685F9F">
        <w:t xml:space="preserve"> века).</w:t>
      </w:r>
    </w:p>
    <w:p w:rsidR="007F5C0D" w:rsidRPr="00685F9F" w:rsidRDefault="00AB03B5" w:rsidP="00AB03B5">
      <w:pPr>
        <w:pStyle w:val="a4"/>
        <w:ind w:left="829"/>
        <w:jc w:val="both"/>
      </w:pPr>
      <w:r>
        <w:rPr>
          <w:b/>
          <w:i/>
        </w:rPr>
        <w:t>2.</w:t>
      </w:r>
      <w:r w:rsidR="007F5C0D" w:rsidRPr="00685F9F">
        <w:rPr>
          <w:b/>
          <w:i/>
        </w:rPr>
        <w:t xml:space="preserve"> </w:t>
      </w:r>
      <w:r w:rsidR="007F5C0D" w:rsidRPr="00685F9F">
        <w:rPr>
          <w:b/>
        </w:rPr>
        <w:t>Пишем грамотно</w:t>
      </w:r>
      <w:r w:rsidR="007F5C0D" w:rsidRPr="00685F9F">
        <w:t>: 3 класс: рабочие тетради для учащихся общеобразовательных учреждений</w:t>
      </w:r>
      <w:proofErr w:type="gramStart"/>
      <w:r w:rsidR="007F5C0D" w:rsidRPr="00685F9F">
        <w:t>.</w:t>
      </w:r>
      <w:proofErr w:type="gramEnd"/>
      <w:r w:rsidR="007F5C0D" w:rsidRPr="00685F9F">
        <w:t xml:space="preserve"> </w:t>
      </w:r>
      <w:proofErr w:type="gramStart"/>
      <w:r w:rsidR="007F5C0D" w:rsidRPr="00685F9F">
        <w:t>в</w:t>
      </w:r>
      <w:proofErr w:type="gramEnd"/>
      <w:r w:rsidR="007F5C0D" w:rsidRPr="00685F9F">
        <w:t xml:space="preserve"> 2 ч. Ч.1,2 / М.Н. Кузнецова. – М.: </w:t>
      </w:r>
      <w:proofErr w:type="spellStart"/>
      <w:r w:rsidR="007F5C0D" w:rsidRPr="00685F9F">
        <w:t>Вентана</w:t>
      </w:r>
      <w:proofErr w:type="spellEnd"/>
      <w:r w:rsidR="007F5C0D" w:rsidRPr="00685F9F">
        <w:t xml:space="preserve">-Граф, 2013. – (Начальная школа </w:t>
      </w:r>
      <w:r w:rsidR="007F5C0D" w:rsidRPr="00685F9F">
        <w:rPr>
          <w:lang w:val="en-US"/>
        </w:rPr>
        <w:t>XXI</w:t>
      </w:r>
      <w:r w:rsidR="007F5C0D" w:rsidRPr="00685F9F">
        <w:t xml:space="preserve"> века).</w:t>
      </w:r>
    </w:p>
    <w:p w:rsidR="007F5C0D" w:rsidRPr="00685F9F" w:rsidRDefault="00AB03B5" w:rsidP="00AB03B5">
      <w:pPr>
        <w:pStyle w:val="a4"/>
        <w:ind w:left="829"/>
        <w:jc w:val="both"/>
      </w:pPr>
      <w:r>
        <w:rPr>
          <w:b/>
        </w:rPr>
        <w:t>3.</w:t>
      </w:r>
      <w:r w:rsidR="007F5C0D" w:rsidRPr="00685F9F">
        <w:rPr>
          <w:b/>
        </w:rPr>
        <w:t>Учусь писать без ошибок:</w:t>
      </w:r>
      <w:r w:rsidR="007F5C0D" w:rsidRPr="00685F9F">
        <w:t xml:space="preserve"> 3 класс: рабочая тетрадь для учащихся общеобразовательных учреждений, / М.И. Кузнецова. – М.: </w:t>
      </w:r>
      <w:proofErr w:type="spellStart"/>
      <w:r w:rsidR="007F5C0D" w:rsidRPr="00685F9F">
        <w:t>Вентана</w:t>
      </w:r>
      <w:proofErr w:type="spellEnd"/>
      <w:r w:rsidR="007F5C0D" w:rsidRPr="00685F9F">
        <w:t xml:space="preserve">-Граф, 2013. – (Начальная школа </w:t>
      </w:r>
      <w:r w:rsidR="007F5C0D" w:rsidRPr="00685F9F">
        <w:rPr>
          <w:lang w:val="en-US"/>
        </w:rPr>
        <w:t>XXI</w:t>
      </w:r>
      <w:r w:rsidR="007F5C0D" w:rsidRPr="00685F9F">
        <w:t xml:space="preserve"> века).</w:t>
      </w:r>
    </w:p>
    <w:p w:rsidR="007F5C0D" w:rsidRPr="00685F9F" w:rsidRDefault="00AB03B5" w:rsidP="00AB03B5">
      <w:pPr>
        <w:ind w:left="829"/>
        <w:jc w:val="both"/>
      </w:pPr>
      <w:r>
        <w:rPr>
          <w:b/>
        </w:rPr>
        <w:t>4.</w:t>
      </w:r>
      <w:r w:rsidR="007F5C0D" w:rsidRPr="00AB03B5">
        <w:rPr>
          <w:rFonts w:ascii="Times New Roman" w:hAnsi="Times New Roman" w:cs="Times New Roman"/>
          <w:b/>
        </w:rPr>
        <w:t>Тетрадь для контрольных работ по русскому языку</w:t>
      </w:r>
      <w:r w:rsidR="007F5C0D" w:rsidRPr="00AB03B5">
        <w:rPr>
          <w:rFonts w:ascii="Times New Roman" w:hAnsi="Times New Roman" w:cs="Times New Roman"/>
        </w:rPr>
        <w:t>: 3 класс для учащихся общеобразовательных учреждений, / В.</w:t>
      </w:r>
      <w:proofErr w:type="gramStart"/>
      <w:r w:rsidR="007F5C0D" w:rsidRPr="00AB03B5">
        <w:rPr>
          <w:rFonts w:ascii="Times New Roman" w:hAnsi="Times New Roman" w:cs="Times New Roman"/>
        </w:rPr>
        <w:t>Ю</w:t>
      </w:r>
      <w:proofErr w:type="gramEnd"/>
      <w:r w:rsidR="007F5C0D" w:rsidRPr="00AB03B5">
        <w:rPr>
          <w:rFonts w:ascii="Times New Roman" w:hAnsi="Times New Roman" w:cs="Times New Roman"/>
        </w:rPr>
        <w:t xml:space="preserve"> Романова, Л.В. </w:t>
      </w:r>
      <w:proofErr w:type="spellStart"/>
      <w:r w:rsidR="007F5C0D" w:rsidRPr="00AB03B5">
        <w:rPr>
          <w:rFonts w:ascii="Times New Roman" w:hAnsi="Times New Roman" w:cs="Times New Roman"/>
        </w:rPr>
        <w:t>Петленко</w:t>
      </w:r>
      <w:proofErr w:type="spellEnd"/>
      <w:r w:rsidR="007F5C0D" w:rsidRPr="00AB03B5">
        <w:rPr>
          <w:rFonts w:ascii="Times New Roman" w:hAnsi="Times New Roman" w:cs="Times New Roman"/>
        </w:rPr>
        <w:t xml:space="preserve">. - М.: </w:t>
      </w:r>
      <w:proofErr w:type="spellStart"/>
      <w:r w:rsidR="007F5C0D" w:rsidRPr="00AB03B5">
        <w:rPr>
          <w:rFonts w:ascii="Times New Roman" w:hAnsi="Times New Roman" w:cs="Times New Roman"/>
        </w:rPr>
        <w:t>Вентана</w:t>
      </w:r>
      <w:proofErr w:type="spellEnd"/>
      <w:r w:rsidR="007F5C0D" w:rsidRPr="00AB03B5">
        <w:rPr>
          <w:rFonts w:ascii="Times New Roman" w:hAnsi="Times New Roman" w:cs="Times New Roman"/>
        </w:rPr>
        <w:t>-Граф, 2013.</w:t>
      </w:r>
    </w:p>
    <w:p w:rsidR="007F5C0D" w:rsidRPr="00685F9F" w:rsidRDefault="007F5C0D" w:rsidP="007F5C0D">
      <w:pPr>
        <w:pStyle w:val="a4"/>
        <w:ind w:left="829"/>
        <w:jc w:val="both"/>
      </w:pPr>
    </w:p>
    <w:p w:rsidR="00D80ABB" w:rsidRPr="00685F9F" w:rsidRDefault="00D80ABB" w:rsidP="00D80ABB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 xml:space="preserve">Учебно-методический комплект </w:t>
      </w:r>
      <w:r w:rsidR="002F5758" w:rsidRPr="00685F9F">
        <w:rPr>
          <w:b/>
        </w:rPr>
        <w:t xml:space="preserve">4 </w:t>
      </w:r>
      <w:r w:rsidRPr="00685F9F">
        <w:rPr>
          <w:b/>
        </w:rPr>
        <w:t>класса:</w:t>
      </w:r>
    </w:p>
    <w:p w:rsidR="00DD5764" w:rsidRPr="00685F9F" w:rsidRDefault="00DD5764" w:rsidP="0020123C">
      <w:pPr>
        <w:pStyle w:val="a4"/>
        <w:numPr>
          <w:ilvl w:val="0"/>
          <w:numId w:val="12"/>
        </w:numPr>
        <w:jc w:val="both"/>
      </w:pPr>
      <w:r w:rsidRPr="00685F9F">
        <w:rPr>
          <w:b/>
        </w:rPr>
        <w:t>Русский язык</w:t>
      </w:r>
      <w:r w:rsidRPr="00685F9F">
        <w:t xml:space="preserve">: 4 класс: учебник для учащихся общеобразовательных учреждений: в 2 ч. / С.В. Иванов, А.О. Евдокимова, М.И. Кузнецова, Л.В. </w:t>
      </w:r>
      <w:proofErr w:type="spellStart"/>
      <w:r w:rsidRPr="00685F9F">
        <w:t>Петленко</w:t>
      </w:r>
      <w:proofErr w:type="spellEnd"/>
      <w:r w:rsidRPr="00685F9F">
        <w:t xml:space="preserve">, В.Ю. Романова. – М.: </w:t>
      </w:r>
      <w:proofErr w:type="spellStart"/>
      <w:r w:rsidRPr="00685F9F">
        <w:t>Вентана</w:t>
      </w:r>
      <w:proofErr w:type="spellEnd"/>
      <w:r w:rsidRPr="00685F9F">
        <w:t xml:space="preserve">-Граф, 2014.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20123C">
      <w:pPr>
        <w:pStyle w:val="a4"/>
        <w:numPr>
          <w:ilvl w:val="0"/>
          <w:numId w:val="12"/>
        </w:numPr>
        <w:ind w:left="0" w:firstLine="284"/>
        <w:jc w:val="both"/>
      </w:pPr>
      <w:r w:rsidRPr="00685F9F">
        <w:rPr>
          <w:b/>
          <w:i/>
        </w:rPr>
        <w:t xml:space="preserve"> </w:t>
      </w:r>
      <w:r w:rsidRPr="00685F9F">
        <w:rPr>
          <w:b/>
        </w:rPr>
        <w:t>Пишем грамотно</w:t>
      </w:r>
      <w:r w:rsidRPr="00685F9F">
        <w:t xml:space="preserve">: 4 класс: рабочие тетради для учащихся общеобразовательных учреждений. в 2 ч. Ч.1,2 / М.Н. Кузнецова. – М.: </w:t>
      </w:r>
      <w:proofErr w:type="spellStart"/>
      <w:r w:rsidRPr="00685F9F">
        <w:t>Вентана</w:t>
      </w:r>
      <w:proofErr w:type="spellEnd"/>
      <w:r w:rsidRPr="00685F9F">
        <w:t xml:space="preserve">-Граф, 2014.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20123C">
      <w:pPr>
        <w:pStyle w:val="a4"/>
        <w:numPr>
          <w:ilvl w:val="0"/>
          <w:numId w:val="12"/>
        </w:numPr>
        <w:ind w:left="0" w:firstLine="284"/>
        <w:jc w:val="both"/>
      </w:pPr>
      <w:r w:rsidRPr="00685F9F">
        <w:rPr>
          <w:b/>
        </w:rPr>
        <w:t>Учусь писать без ошибок:</w:t>
      </w:r>
      <w:r w:rsidRPr="00685F9F">
        <w:t xml:space="preserve"> 4 класс: рабочая тетрадь для учащихся общеобразовательных учреждений, / М.И. Кузнецова. – М.: </w:t>
      </w:r>
      <w:proofErr w:type="spellStart"/>
      <w:r w:rsidRPr="00685F9F">
        <w:t>Вентана</w:t>
      </w:r>
      <w:proofErr w:type="spellEnd"/>
      <w:r w:rsidRPr="00685F9F">
        <w:t xml:space="preserve">-Граф, 2014.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20123C">
      <w:pPr>
        <w:pStyle w:val="a4"/>
        <w:numPr>
          <w:ilvl w:val="0"/>
          <w:numId w:val="12"/>
        </w:numPr>
        <w:ind w:left="0" w:firstLine="284"/>
        <w:jc w:val="both"/>
      </w:pPr>
      <w:r w:rsidRPr="00685F9F">
        <w:rPr>
          <w:b/>
        </w:rPr>
        <w:t>Тетрадь для контрольных работ по русскому языку</w:t>
      </w:r>
      <w:r w:rsidRPr="00685F9F">
        <w:t xml:space="preserve">: 4 класс для учащихся общеобразовательных учреждений, / В.Ю Романова, Л.В. </w:t>
      </w:r>
      <w:proofErr w:type="spellStart"/>
      <w:r w:rsidRPr="00685F9F">
        <w:t>Петленко</w:t>
      </w:r>
      <w:proofErr w:type="spellEnd"/>
      <w:r w:rsidRPr="00685F9F">
        <w:t xml:space="preserve">. - М.: </w:t>
      </w:r>
      <w:proofErr w:type="spellStart"/>
      <w:r w:rsidRPr="00685F9F">
        <w:t>Вентана</w:t>
      </w:r>
      <w:proofErr w:type="spellEnd"/>
      <w:r w:rsidRPr="00685F9F">
        <w:t>-Граф, 2014.</w:t>
      </w:r>
    </w:p>
    <w:p w:rsidR="00DD5764" w:rsidRPr="00685F9F" w:rsidRDefault="00DD5764" w:rsidP="0020123C">
      <w:pPr>
        <w:pStyle w:val="a4"/>
        <w:numPr>
          <w:ilvl w:val="0"/>
          <w:numId w:val="12"/>
        </w:numPr>
        <w:ind w:left="0" w:firstLine="284"/>
        <w:jc w:val="both"/>
      </w:pPr>
      <w:r w:rsidRPr="00685F9F">
        <w:rPr>
          <w:b/>
        </w:rPr>
        <w:t>Проверочные тестовые работы</w:t>
      </w:r>
      <w:r w:rsidRPr="00685F9F">
        <w:t xml:space="preserve">: русский язык, математика, чтение: 4 класс / Л.Е. </w:t>
      </w:r>
      <w:proofErr w:type="spellStart"/>
      <w:r w:rsidRPr="00685F9F">
        <w:t>Журова</w:t>
      </w:r>
      <w:proofErr w:type="spellEnd"/>
      <w:r w:rsidRPr="00685F9F">
        <w:t xml:space="preserve">, А.О. Евдокимова, Е.Э. </w:t>
      </w:r>
      <w:proofErr w:type="spellStart"/>
      <w:r w:rsidRPr="00685F9F">
        <w:t>Кочурова</w:t>
      </w:r>
      <w:proofErr w:type="spellEnd"/>
      <w:r w:rsidRPr="00685F9F">
        <w:t xml:space="preserve">. – М.: </w:t>
      </w:r>
      <w:proofErr w:type="spellStart"/>
      <w:r w:rsidRPr="00685F9F">
        <w:t>Вентана</w:t>
      </w:r>
      <w:proofErr w:type="spellEnd"/>
      <w:r w:rsidRPr="00685F9F">
        <w:t>-Граф, 2014.</w:t>
      </w:r>
    </w:p>
    <w:p w:rsidR="00DD5764" w:rsidRPr="00685F9F" w:rsidRDefault="00DD5764" w:rsidP="00DD5764">
      <w:pPr>
        <w:pStyle w:val="a4"/>
        <w:ind w:left="0" w:firstLine="284"/>
        <w:jc w:val="both"/>
      </w:pPr>
    </w:p>
    <w:p w:rsidR="00F27D13" w:rsidRPr="00AB03B5" w:rsidRDefault="00F27D1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17"/>
          <w:sz w:val="24"/>
          <w:szCs w:val="24"/>
        </w:rPr>
      </w:pPr>
      <w:r w:rsidRPr="00AB03B5">
        <w:rPr>
          <w:rFonts w:ascii="Times New Roman" w:hAnsi="Times New Roman" w:cs="Times New Roman"/>
          <w:b/>
          <w:spacing w:val="-4"/>
          <w:szCs w:val="24"/>
        </w:rPr>
        <w:t>МАТЕРИАЛЬНО-ТЕХНИЧЕСКОЕ ОБЕСПЕЧЕНИЕ ПРОГРАММЫ</w:t>
      </w: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br/>
      </w:r>
      <w:r w:rsidRPr="00685F9F">
        <w:rPr>
          <w:rFonts w:ascii="Times New Roman" w:hAnsi="Times New Roman" w:cs="Times New Roman"/>
          <w:b/>
          <w:spacing w:val="17"/>
          <w:sz w:val="24"/>
          <w:szCs w:val="24"/>
        </w:rPr>
        <w:t>Специфическое оборудование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 w:cs="Times New Roman"/>
          <w:spacing w:val="1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1) алфавит;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144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685F9F">
        <w:rPr>
          <w:rFonts w:ascii="Times New Roman" w:hAnsi="Times New Roman" w:cs="Times New Roman"/>
          <w:spacing w:val="9"/>
          <w:sz w:val="24"/>
          <w:szCs w:val="24"/>
        </w:rPr>
        <w:t>2) таблицы к основным разделам грамматического материала (в соответствии с про</w:t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граммой);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144" w:right="72" w:firstLine="360"/>
        <w:rPr>
          <w:rFonts w:ascii="Times New Roman" w:hAnsi="Times New Roman" w:cs="Times New Roman"/>
          <w:spacing w:val="4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 xml:space="preserve">3) наборы сюжетных (предметных) картинок в соответствии с тематикой, определенной 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>в программе;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 w:right="936"/>
        <w:rPr>
          <w:rFonts w:ascii="Times New Roman" w:hAnsi="Times New Roman" w:cs="Times New Roman"/>
          <w:spacing w:val="-3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 xml:space="preserve">4) классная доска с набором приспособлений для крепления таблиц, картинок; 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 w:right="936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t>5) интерактивная доска;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t>6) наборы ролевых игр (по темам инсценировок);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4"/>
          <w:sz w:val="24"/>
          <w:szCs w:val="24"/>
        </w:rPr>
      </w:pPr>
      <w:r w:rsidRPr="00685F9F">
        <w:rPr>
          <w:rFonts w:ascii="Times New Roman" w:hAnsi="Times New Roman" w:cs="Times New Roman"/>
          <w:spacing w:val="4"/>
          <w:sz w:val="24"/>
          <w:szCs w:val="24"/>
        </w:rPr>
        <w:t>7) настольные развивающие игры;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-4"/>
          <w:sz w:val="24"/>
          <w:szCs w:val="24"/>
        </w:rPr>
      </w:pPr>
      <w:r w:rsidRPr="00685F9F">
        <w:rPr>
          <w:rFonts w:ascii="Times New Roman" w:hAnsi="Times New Roman" w:cs="Times New Roman"/>
          <w:spacing w:val="-4"/>
          <w:sz w:val="24"/>
          <w:szCs w:val="24"/>
        </w:rPr>
        <w:t>8) аудиозаписи в соответствии с программой обучения;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-3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>9) слайды и видеофильмы, соответствующие тематике программы (по возможности).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Электронно-программное обеспечение 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t>1) компьютер;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2) презентационное оборудование;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  <w:r w:rsidRPr="00685F9F">
        <w:rPr>
          <w:rFonts w:ascii="Times New Roman" w:hAnsi="Times New Roman" w:cs="Times New Roman"/>
          <w:spacing w:val="7"/>
          <w:sz w:val="24"/>
          <w:szCs w:val="24"/>
        </w:rPr>
        <w:t>3</w:t>
      </w:r>
      <w:r w:rsidRPr="00685F9F">
        <w:rPr>
          <w:rFonts w:ascii="Times New Roman" w:hAnsi="Times New Roman" w:cs="Times New Roman"/>
          <w:spacing w:val="8"/>
          <w:sz w:val="24"/>
          <w:szCs w:val="24"/>
        </w:rPr>
        <w:t xml:space="preserve"> целевой набор ЦОР в составе УМК для поддержки работы учителя с использовани</w:t>
      </w:r>
      <w:r w:rsidRPr="00685F9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-6"/>
          <w:sz w:val="24"/>
          <w:szCs w:val="24"/>
        </w:rPr>
        <w:t>ем диалога с классом при обучении и И</w:t>
      </w:r>
      <w:r w:rsidR="007A245B" w:rsidRPr="00685F9F">
        <w:rPr>
          <w:rFonts w:ascii="Times New Roman" w:hAnsi="Times New Roman" w:cs="Times New Roman"/>
          <w:spacing w:val="-6"/>
          <w:sz w:val="24"/>
          <w:szCs w:val="24"/>
        </w:rPr>
        <w:t>KT на компакт-дисках.</w:t>
      </w:r>
    </w:p>
    <w:p w:rsidR="007A245B" w:rsidRPr="00685F9F" w:rsidRDefault="007A245B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</w:p>
    <w:p w:rsidR="007A245B" w:rsidRPr="001C6754" w:rsidRDefault="007A245B" w:rsidP="007A245B">
      <w:pPr>
        <w:widowControl w:val="0"/>
        <w:autoSpaceDE w:val="0"/>
        <w:autoSpaceDN w:val="0"/>
        <w:spacing w:after="0" w:line="240" w:lineRule="auto"/>
        <w:ind w:firstLine="504"/>
        <w:jc w:val="center"/>
        <w:rPr>
          <w:rFonts w:ascii="Times New Roman" w:hAnsi="Times New Roman" w:cs="Times New Roman"/>
          <w:spacing w:val="-6"/>
          <w:sz w:val="20"/>
          <w:szCs w:val="24"/>
        </w:rPr>
      </w:pPr>
      <w:r w:rsidRPr="001C6754">
        <w:rPr>
          <w:rFonts w:ascii="Times New Roman" w:hAnsi="Times New Roman" w:cs="Times New Roman"/>
          <w:b/>
          <w:bCs/>
          <w:sz w:val="20"/>
          <w:szCs w:val="24"/>
        </w:rPr>
        <w:t>СИСТЕМА ОЦЕНКИ ДОСТИЖЕНИЯ ПЛАНИРУЕМЫХ РЕЗУЛЬТАТОВ</w:t>
      </w:r>
    </w:p>
    <w:p w:rsidR="007A245B" w:rsidRPr="00685F9F" w:rsidRDefault="007A245B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</w:p>
    <w:p w:rsidR="007A245B" w:rsidRPr="00685F9F" w:rsidRDefault="007A245B" w:rsidP="007A2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обучающихся ре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шать учебно-познавательные и учебно-практические задачи. Необходимый для продолже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ловный учебный успех ребёнка. Оценка индивидуальных образовательных достижений ве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дётся «методом сложения», при котором фиксируется достижение опорного уровня и его превышение.</w:t>
      </w:r>
    </w:p>
    <w:p w:rsidR="007A245B" w:rsidRPr="00685F9F" w:rsidRDefault="007A245B" w:rsidP="007A2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промежу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точного оценивания, так и в ходе выполнения итоговых проверочных работ. При этом итого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вая оценка ограничивается контролем успешности освоения действий, выполняемых учениками 4 класса с предметным содержанием. Совокупность контрольных работ должна демон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7F5C0D" w:rsidRPr="00685F9F" w:rsidRDefault="007F5C0D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4a1722b60fb608ef7d66f43d5fc146cad131e4a3"/>
      <w:bookmarkStart w:id="5" w:name="2"/>
      <w:bookmarkEnd w:id="4"/>
      <w:bookmarkEnd w:id="5"/>
    </w:p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d4ed8bb016173c39b691eeecef7d543459c9e29e"/>
      <w:bookmarkStart w:id="7" w:name="6"/>
      <w:bookmarkEnd w:id="6"/>
      <w:bookmarkEnd w:id="7"/>
    </w:p>
    <w:p w:rsidR="007255F2" w:rsidRPr="005E1C72" w:rsidRDefault="007255F2" w:rsidP="005E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C72" w:rsidRDefault="005E1C72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5E1C72" w:rsidSect="000355BB">
      <w:footerReference w:type="default" r:id="rId11"/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A1" w:rsidRDefault="00A263A1" w:rsidP="007255F2">
      <w:pPr>
        <w:spacing w:after="0" w:line="240" w:lineRule="auto"/>
      </w:pPr>
      <w:r>
        <w:separator/>
      </w:r>
    </w:p>
  </w:endnote>
  <w:endnote w:type="continuationSeparator" w:id="0">
    <w:p w:rsidR="00A263A1" w:rsidRDefault="00A263A1" w:rsidP="0072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1F" w:rsidRDefault="00CA1B1F">
    <w:pPr>
      <w:pStyle w:val="aa"/>
      <w:jc w:val="center"/>
    </w:pPr>
  </w:p>
  <w:p w:rsidR="00CA1B1F" w:rsidRDefault="00CA1B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A1" w:rsidRDefault="00A263A1" w:rsidP="007255F2">
      <w:pPr>
        <w:spacing w:after="0" w:line="240" w:lineRule="auto"/>
      </w:pPr>
      <w:r>
        <w:separator/>
      </w:r>
    </w:p>
  </w:footnote>
  <w:footnote w:type="continuationSeparator" w:id="0">
    <w:p w:rsidR="00A263A1" w:rsidRDefault="00A263A1" w:rsidP="0072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9B7C86"/>
    <w:multiLevelType w:val="hybridMultilevel"/>
    <w:tmpl w:val="4454A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E17D2A"/>
    <w:multiLevelType w:val="multilevel"/>
    <w:tmpl w:val="0832B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00EBD"/>
    <w:multiLevelType w:val="multilevel"/>
    <w:tmpl w:val="18281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A738E"/>
    <w:multiLevelType w:val="hybridMultilevel"/>
    <w:tmpl w:val="D11E0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8A3D2C"/>
    <w:multiLevelType w:val="hybridMultilevel"/>
    <w:tmpl w:val="05ECA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370BA4"/>
    <w:multiLevelType w:val="multilevel"/>
    <w:tmpl w:val="80560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90F72"/>
    <w:multiLevelType w:val="hybridMultilevel"/>
    <w:tmpl w:val="73CA8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7A29F9"/>
    <w:multiLevelType w:val="multilevel"/>
    <w:tmpl w:val="BCD27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78F0575"/>
    <w:multiLevelType w:val="multilevel"/>
    <w:tmpl w:val="26003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296890"/>
    <w:multiLevelType w:val="hybridMultilevel"/>
    <w:tmpl w:val="5AEEF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F24E97"/>
    <w:multiLevelType w:val="hybridMultilevel"/>
    <w:tmpl w:val="05780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406304"/>
    <w:multiLevelType w:val="hybridMultilevel"/>
    <w:tmpl w:val="63F07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665A8"/>
    <w:multiLevelType w:val="multilevel"/>
    <w:tmpl w:val="5B36A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02A60"/>
    <w:multiLevelType w:val="multilevel"/>
    <w:tmpl w:val="B3F6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312A7B"/>
    <w:multiLevelType w:val="multilevel"/>
    <w:tmpl w:val="FAF66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35443BE0"/>
    <w:multiLevelType w:val="multilevel"/>
    <w:tmpl w:val="75B29EA6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A49CF"/>
    <w:multiLevelType w:val="hybridMultilevel"/>
    <w:tmpl w:val="853234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8294EE9"/>
    <w:multiLevelType w:val="hybridMultilevel"/>
    <w:tmpl w:val="F04A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D3933"/>
    <w:multiLevelType w:val="multilevel"/>
    <w:tmpl w:val="467C7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31ED1"/>
    <w:multiLevelType w:val="multilevel"/>
    <w:tmpl w:val="C5F6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3FA25F4A"/>
    <w:multiLevelType w:val="hybridMultilevel"/>
    <w:tmpl w:val="30AA6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2D1FDA"/>
    <w:multiLevelType w:val="multilevel"/>
    <w:tmpl w:val="5522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E624BC"/>
    <w:multiLevelType w:val="hybridMultilevel"/>
    <w:tmpl w:val="CFDE09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44F56D5"/>
    <w:multiLevelType w:val="multilevel"/>
    <w:tmpl w:val="D272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3A06E7"/>
    <w:multiLevelType w:val="hybridMultilevel"/>
    <w:tmpl w:val="440A8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1A1319"/>
    <w:multiLevelType w:val="multilevel"/>
    <w:tmpl w:val="CD04C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1D7341"/>
    <w:multiLevelType w:val="multilevel"/>
    <w:tmpl w:val="AAC03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8476A9"/>
    <w:multiLevelType w:val="hybridMultilevel"/>
    <w:tmpl w:val="3174B7FE"/>
    <w:lvl w:ilvl="0" w:tplc="090EB3A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06EA9"/>
    <w:multiLevelType w:val="multilevel"/>
    <w:tmpl w:val="493AC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995699"/>
    <w:multiLevelType w:val="multilevel"/>
    <w:tmpl w:val="A4B2C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4DB01E0B"/>
    <w:multiLevelType w:val="multilevel"/>
    <w:tmpl w:val="6ABAD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C7832"/>
    <w:multiLevelType w:val="multilevel"/>
    <w:tmpl w:val="C7EC6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DD1F65"/>
    <w:multiLevelType w:val="multilevel"/>
    <w:tmpl w:val="494EC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534366CD"/>
    <w:multiLevelType w:val="hybridMultilevel"/>
    <w:tmpl w:val="CD641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1813C8"/>
    <w:multiLevelType w:val="hybridMultilevel"/>
    <w:tmpl w:val="33C21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9DB7C7A"/>
    <w:multiLevelType w:val="hybridMultilevel"/>
    <w:tmpl w:val="3A30D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CF52E9"/>
    <w:multiLevelType w:val="hybridMultilevel"/>
    <w:tmpl w:val="E1FE50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CB8406B"/>
    <w:multiLevelType w:val="multilevel"/>
    <w:tmpl w:val="16DE9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9">
    <w:nsid w:val="5CC11567"/>
    <w:multiLevelType w:val="hybridMultilevel"/>
    <w:tmpl w:val="6DC0D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6A65A5"/>
    <w:multiLevelType w:val="hybridMultilevel"/>
    <w:tmpl w:val="7D7A3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C5372E6"/>
    <w:multiLevelType w:val="multilevel"/>
    <w:tmpl w:val="7012F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5841A9"/>
    <w:multiLevelType w:val="hybridMultilevel"/>
    <w:tmpl w:val="75FE23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2CD7FCC"/>
    <w:multiLevelType w:val="hybridMultilevel"/>
    <w:tmpl w:val="52B6A6A6"/>
    <w:lvl w:ilvl="0" w:tplc="3C3061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6876112"/>
    <w:multiLevelType w:val="multilevel"/>
    <w:tmpl w:val="5C245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2325E8"/>
    <w:multiLevelType w:val="multilevel"/>
    <w:tmpl w:val="D9B8E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36"/>
  </w:num>
  <w:num w:numId="4">
    <w:abstractNumId w:val="39"/>
  </w:num>
  <w:num w:numId="5">
    <w:abstractNumId w:val="11"/>
  </w:num>
  <w:num w:numId="6">
    <w:abstractNumId w:val="21"/>
  </w:num>
  <w:num w:numId="7">
    <w:abstractNumId w:val="5"/>
  </w:num>
  <w:num w:numId="8">
    <w:abstractNumId w:val="25"/>
  </w:num>
  <w:num w:numId="9">
    <w:abstractNumId w:val="34"/>
  </w:num>
  <w:num w:numId="10">
    <w:abstractNumId w:val="12"/>
  </w:num>
  <w:num w:numId="11">
    <w:abstractNumId w:val="28"/>
  </w:num>
  <w:num w:numId="12">
    <w:abstractNumId w:val="43"/>
  </w:num>
  <w:num w:numId="13">
    <w:abstractNumId w:val="37"/>
  </w:num>
  <w:num w:numId="14">
    <w:abstractNumId w:val="40"/>
  </w:num>
  <w:num w:numId="15">
    <w:abstractNumId w:val="35"/>
  </w:num>
  <w:num w:numId="16">
    <w:abstractNumId w:val="4"/>
  </w:num>
  <w:num w:numId="17">
    <w:abstractNumId w:val="7"/>
  </w:num>
  <w:num w:numId="18">
    <w:abstractNumId w:val="17"/>
  </w:num>
  <w:num w:numId="19">
    <w:abstractNumId w:val="42"/>
  </w:num>
  <w:num w:numId="20">
    <w:abstractNumId w:val="23"/>
  </w:num>
  <w:num w:numId="21">
    <w:abstractNumId w:val="10"/>
  </w:num>
  <w:num w:numId="22">
    <w:abstractNumId w:val="30"/>
  </w:num>
  <w:num w:numId="23">
    <w:abstractNumId w:val="38"/>
  </w:num>
  <w:num w:numId="24">
    <w:abstractNumId w:val="20"/>
  </w:num>
  <w:num w:numId="25">
    <w:abstractNumId w:val="15"/>
  </w:num>
  <w:num w:numId="26">
    <w:abstractNumId w:val="8"/>
  </w:num>
  <w:num w:numId="27">
    <w:abstractNumId w:val="33"/>
  </w:num>
  <w:num w:numId="28">
    <w:abstractNumId w:val="27"/>
  </w:num>
  <w:num w:numId="29">
    <w:abstractNumId w:val="2"/>
  </w:num>
  <w:num w:numId="30">
    <w:abstractNumId w:val="44"/>
  </w:num>
  <w:num w:numId="31">
    <w:abstractNumId w:val="6"/>
  </w:num>
  <w:num w:numId="32">
    <w:abstractNumId w:val="9"/>
  </w:num>
  <w:num w:numId="33">
    <w:abstractNumId w:val="29"/>
  </w:num>
  <w:num w:numId="34">
    <w:abstractNumId w:val="13"/>
  </w:num>
  <w:num w:numId="35">
    <w:abstractNumId w:val="41"/>
  </w:num>
  <w:num w:numId="36">
    <w:abstractNumId w:val="31"/>
  </w:num>
  <w:num w:numId="37">
    <w:abstractNumId w:val="45"/>
  </w:num>
  <w:num w:numId="38">
    <w:abstractNumId w:val="3"/>
  </w:num>
  <w:num w:numId="39">
    <w:abstractNumId w:val="14"/>
  </w:num>
  <w:num w:numId="40">
    <w:abstractNumId w:val="22"/>
  </w:num>
  <w:num w:numId="41">
    <w:abstractNumId w:val="26"/>
  </w:num>
  <w:num w:numId="42">
    <w:abstractNumId w:val="19"/>
  </w:num>
  <w:num w:numId="43">
    <w:abstractNumId w:val="32"/>
  </w:num>
  <w:num w:numId="44">
    <w:abstractNumId w:val="24"/>
  </w:num>
  <w:num w:numId="45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5B"/>
    <w:rsid w:val="000355BB"/>
    <w:rsid w:val="00082662"/>
    <w:rsid w:val="000A3DE5"/>
    <w:rsid w:val="000B7AE8"/>
    <w:rsid w:val="000E7336"/>
    <w:rsid w:val="00121B13"/>
    <w:rsid w:val="00133E2F"/>
    <w:rsid w:val="00183302"/>
    <w:rsid w:val="001C4B1A"/>
    <w:rsid w:val="001C6754"/>
    <w:rsid w:val="001E1499"/>
    <w:rsid w:val="001F228C"/>
    <w:rsid w:val="001F752C"/>
    <w:rsid w:val="0020123C"/>
    <w:rsid w:val="00256D26"/>
    <w:rsid w:val="00281735"/>
    <w:rsid w:val="002E1B7C"/>
    <w:rsid w:val="002E7874"/>
    <w:rsid w:val="002F5758"/>
    <w:rsid w:val="003607FF"/>
    <w:rsid w:val="0037583A"/>
    <w:rsid w:val="0039145B"/>
    <w:rsid w:val="00393E4E"/>
    <w:rsid w:val="003E75BF"/>
    <w:rsid w:val="004A6E65"/>
    <w:rsid w:val="004C7142"/>
    <w:rsid w:val="004D4AAA"/>
    <w:rsid w:val="0052106D"/>
    <w:rsid w:val="00555F7B"/>
    <w:rsid w:val="005B62E5"/>
    <w:rsid w:val="005B681C"/>
    <w:rsid w:val="005E1C72"/>
    <w:rsid w:val="005F5F39"/>
    <w:rsid w:val="00603B16"/>
    <w:rsid w:val="00606162"/>
    <w:rsid w:val="00636796"/>
    <w:rsid w:val="0064252E"/>
    <w:rsid w:val="00654E5B"/>
    <w:rsid w:val="00674875"/>
    <w:rsid w:val="00685F9F"/>
    <w:rsid w:val="007255F2"/>
    <w:rsid w:val="007A245B"/>
    <w:rsid w:val="007F5C0D"/>
    <w:rsid w:val="0080744B"/>
    <w:rsid w:val="008153F1"/>
    <w:rsid w:val="00871EAE"/>
    <w:rsid w:val="008824B7"/>
    <w:rsid w:val="008A6854"/>
    <w:rsid w:val="008E27F6"/>
    <w:rsid w:val="008F1B21"/>
    <w:rsid w:val="00913FCC"/>
    <w:rsid w:val="009201E6"/>
    <w:rsid w:val="009C0EA1"/>
    <w:rsid w:val="00A14DC5"/>
    <w:rsid w:val="00A263A1"/>
    <w:rsid w:val="00A43883"/>
    <w:rsid w:val="00A44ADB"/>
    <w:rsid w:val="00A947D7"/>
    <w:rsid w:val="00AB03B5"/>
    <w:rsid w:val="00C20E3E"/>
    <w:rsid w:val="00C23A57"/>
    <w:rsid w:val="00C5735D"/>
    <w:rsid w:val="00C73E48"/>
    <w:rsid w:val="00CA1B1F"/>
    <w:rsid w:val="00CA73C2"/>
    <w:rsid w:val="00CC1380"/>
    <w:rsid w:val="00D732D2"/>
    <w:rsid w:val="00D80ABB"/>
    <w:rsid w:val="00D9396B"/>
    <w:rsid w:val="00D94E30"/>
    <w:rsid w:val="00DB76C3"/>
    <w:rsid w:val="00DD1253"/>
    <w:rsid w:val="00DD5764"/>
    <w:rsid w:val="00E90B4D"/>
    <w:rsid w:val="00EE0B93"/>
    <w:rsid w:val="00EE539D"/>
    <w:rsid w:val="00EE577F"/>
    <w:rsid w:val="00EE7119"/>
    <w:rsid w:val="00F27D13"/>
    <w:rsid w:val="00F372B0"/>
    <w:rsid w:val="00F958DB"/>
    <w:rsid w:val="00FD105E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1253"/>
    <w:rPr>
      <w:i/>
      <w:iCs/>
    </w:rPr>
  </w:style>
  <w:style w:type="paragraph" w:styleId="a4">
    <w:name w:val="List Paragraph"/>
    <w:basedOn w:val="a"/>
    <w:uiPriority w:val="34"/>
    <w:qFormat/>
    <w:rsid w:val="00DD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D576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DD5764"/>
    <w:rPr>
      <w:rFonts w:ascii="Segoe UI" w:hAnsi="Segoe UI" w:cs="Segoe UI"/>
      <w:sz w:val="20"/>
      <w:szCs w:val="20"/>
    </w:rPr>
  </w:style>
  <w:style w:type="paragraph" w:customStyle="1" w:styleId="Style10">
    <w:name w:val="Style10"/>
    <w:basedOn w:val="a"/>
    <w:uiPriority w:val="99"/>
    <w:rsid w:val="00DD5764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228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F2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F228C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1F228C"/>
    <w:rPr>
      <w:rFonts w:ascii="Times New Roman" w:hAnsi="Times New Roman" w:cs="Times New Roman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1F2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3">
    <w:name w:val="Style3"/>
    <w:basedOn w:val="a"/>
    <w:uiPriority w:val="99"/>
    <w:rsid w:val="005F5F3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F5F39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a7">
    <w:name w:val="Базовый"/>
    <w:rsid w:val="00871EA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FontStyle12">
    <w:name w:val="Font Style12"/>
    <w:uiPriority w:val="99"/>
    <w:rsid w:val="002E1B7C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c22">
    <w:name w:val="c2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E0B93"/>
  </w:style>
  <w:style w:type="paragraph" w:customStyle="1" w:styleId="c19">
    <w:name w:val="c1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B93"/>
  </w:style>
  <w:style w:type="character" w:customStyle="1" w:styleId="c31">
    <w:name w:val="c31"/>
    <w:basedOn w:val="a0"/>
    <w:rsid w:val="00EE0B93"/>
  </w:style>
  <w:style w:type="paragraph" w:customStyle="1" w:styleId="c213">
    <w:name w:val="c21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93"/>
  </w:style>
  <w:style w:type="paragraph" w:customStyle="1" w:styleId="c35">
    <w:name w:val="c35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B93"/>
  </w:style>
  <w:style w:type="paragraph" w:customStyle="1" w:styleId="c51">
    <w:name w:val="c5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E0B93"/>
  </w:style>
  <w:style w:type="paragraph" w:customStyle="1" w:styleId="c2">
    <w:name w:val="c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5F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1253"/>
    <w:rPr>
      <w:i/>
      <w:iCs/>
    </w:rPr>
  </w:style>
  <w:style w:type="paragraph" w:styleId="a4">
    <w:name w:val="List Paragraph"/>
    <w:basedOn w:val="a"/>
    <w:uiPriority w:val="34"/>
    <w:qFormat/>
    <w:rsid w:val="00DD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D576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DD5764"/>
    <w:rPr>
      <w:rFonts w:ascii="Segoe UI" w:hAnsi="Segoe UI" w:cs="Segoe UI"/>
      <w:sz w:val="20"/>
      <w:szCs w:val="20"/>
    </w:rPr>
  </w:style>
  <w:style w:type="paragraph" w:customStyle="1" w:styleId="Style10">
    <w:name w:val="Style10"/>
    <w:basedOn w:val="a"/>
    <w:uiPriority w:val="99"/>
    <w:rsid w:val="00DD5764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228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F2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F228C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1F228C"/>
    <w:rPr>
      <w:rFonts w:ascii="Times New Roman" w:hAnsi="Times New Roman" w:cs="Times New Roman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1F2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3">
    <w:name w:val="Style3"/>
    <w:basedOn w:val="a"/>
    <w:uiPriority w:val="99"/>
    <w:rsid w:val="005F5F3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F5F39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a7">
    <w:name w:val="Базовый"/>
    <w:rsid w:val="00871EA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FontStyle12">
    <w:name w:val="Font Style12"/>
    <w:uiPriority w:val="99"/>
    <w:rsid w:val="002E1B7C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c22">
    <w:name w:val="c2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E0B93"/>
  </w:style>
  <w:style w:type="paragraph" w:customStyle="1" w:styleId="c19">
    <w:name w:val="c1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B93"/>
  </w:style>
  <w:style w:type="character" w:customStyle="1" w:styleId="c31">
    <w:name w:val="c31"/>
    <w:basedOn w:val="a0"/>
    <w:rsid w:val="00EE0B93"/>
  </w:style>
  <w:style w:type="paragraph" w:customStyle="1" w:styleId="c213">
    <w:name w:val="c21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93"/>
  </w:style>
  <w:style w:type="paragraph" w:customStyle="1" w:styleId="c35">
    <w:name w:val="c35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B93"/>
  </w:style>
  <w:style w:type="paragraph" w:customStyle="1" w:styleId="c51">
    <w:name w:val="c5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E0B93"/>
  </w:style>
  <w:style w:type="paragraph" w:customStyle="1" w:styleId="c2">
    <w:name w:val="c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5F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orkprogram.edsoo.ru/templates/4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3420-EB4D-4A9D-8E3F-58B9750D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13</cp:lastModifiedBy>
  <cp:revision>37</cp:revision>
  <cp:lastPrinted>2020-09-28T06:57:00Z</cp:lastPrinted>
  <dcterms:created xsi:type="dcterms:W3CDTF">2015-08-23T11:48:00Z</dcterms:created>
  <dcterms:modified xsi:type="dcterms:W3CDTF">2023-09-23T16:40:00Z</dcterms:modified>
</cp:coreProperties>
</file>